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5B" w:rsidRPr="00F926D2" w:rsidRDefault="00513C5B" w:rsidP="00F926D2">
      <w:pPr>
        <w:ind w:left="709" w:firstLine="0"/>
        <w:jc w:val="center"/>
      </w:pPr>
      <w:r w:rsidRPr="00F926D2">
        <w:t>РОССИЙСКАЯ ФЕДЕРАЦИЯ</w:t>
      </w:r>
    </w:p>
    <w:p w:rsidR="00513C5B" w:rsidRPr="00F926D2" w:rsidRDefault="00513C5B" w:rsidP="00F926D2">
      <w:pPr>
        <w:ind w:left="709" w:firstLine="0"/>
        <w:jc w:val="center"/>
      </w:pPr>
      <w:r w:rsidRPr="00F926D2">
        <w:t>КОСТРОМСКАЯ ОБЛАСТЬ</w:t>
      </w:r>
    </w:p>
    <w:p w:rsidR="00513C5B" w:rsidRPr="00F926D2" w:rsidRDefault="00513C5B" w:rsidP="00F926D2">
      <w:pPr>
        <w:ind w:left="709" w:firstLine="0"/>
        <w:jc w:val="center"/>
      </w:pPr>
      <w:r w:rsidRPr="00F926D2">
        <w:t>КАДЫЙСКИЙ МУНИЦИПАЛЬНЫЙ РАЙОН</w:t>
      </w:r>
    </w:p>
    <w:p w:rsidR="00513C5B" w:rsidRPr="00F926D2" w:rsidRDefault="00513C5B" w:rsidP="00F926D2">
      <w:pPr>
        <w:ind w:left="709" w:firstLine="0"/>
        <w:jc w:val="center"/>
      </w:pPr>
      <w:r w:rsidRPr="00F926D2">
        <w:t xml:space="preserve">АДМИНИСТРАЦИЯ </w:t>
      </w:r>
      <w:r w:rsidR="00921E5C">
        <w:t>ЧЕРНЫШЕВСКОГО</w:t>
      </w:r>
      <w:r w:rsidRPr="00F926D2">
        <w:t xml:space="preserve"> СЕЛЬСКОГО ПОСЕЛЕНИЯ</w:t>
      </w:r>
    </w:p>
    <w:p w:rsidR="00513C5B" w:rsidRPr="00F926D2" w:rsidRDefault="00513C5B" w:rsidP="00F926D2">
      <w:pPr>
        <w:ind w:left="709" w:firstLine="0"/>
        <w:jc w:val="center"/>
      </w:pPr>
    </w:p>
    <w:p w:rsidR="00513C5B" w:rsidRPr="0001292D" w:rsidRDefault="00513C5B" w:rsidP="00F2115A">
      <w:pPr>
        <w:jc w:val="center"/>
      </w:pPr>
    </w:p>
    <w:p w:rsidR="00513C5B" w:rsidRPr="0001292D" w:rsidRDefault="00513C5B" w:rsidP="00F926D2">
      <w:pPr>
        <w:jc w:val="center"/>
      </w:pPr>
      <w:r w:rsidRPr="0001292D">
        <w:t>ПОСТАНОВЛЕНИЕ</w:t>
      </w:r>
    </w:p>
    <w:p w:rsidR="00513C5B" w:rsidRDefault="00F926D2" w:rsidP="00F926D2">
      <w:pPr>
        <w:ind w:firstLine="0"/>
      </w:pPr>
      <w:r>
        <w:t xml:space="preserve">«01» декабря </w:t>
      </w:r>
      <w:r w:rsidR="00513C5B">
        <w:t>2016</w:t>
      </w:r>
      <w:r>
        <w:t xml:space="preserve"> года                                                                                            № </w:t>
      </w:r>
      <w:r w:rsidR="00F0425B">
        <w:t>123</w:t>
      </w:r>
    </w:p>
    <w:p w:rsidR="00F926D2" w:rsidRPr="0001292D" w:rsidRDefault="00F926D2" w:rsidP="00F926D2">
      <w:pPr>
        <w:ind w:firstLine="0"/>
      </w:pPr>
    </w:p>
    <w:p w:rsidR="00513C5B" w:rsidRDefault="00513C5B" w:rsidP="00674388">
      <w:pPr>
        <w:ind w:firstLine="0"/>
      </w:pPr>
      <w:r>
        <w:t xml:space="preserve">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513C5B" w:rsidRDefault="00513C5B" w:rsidP="00674388">
      <w:pPr>
        <w:ind w:firstLine="0"/>
      </w:pPr>
      <w:r>
        <w:t>программы</w:t>
      </w:r>
      <w:r w:rsidRPr="0001292D">
        <w:t xml:space="preserve"> «Профилактика правонарушений</w:t>
      </w:r>
    </w:p>
    <w:p w:rsidR="00513C5B" w:rsidRDefault="00513C5B" w:rsidP="00674388">
      <w:pPr>
        <w:ind w:firstLine="0"/>
      </w:pPr>
      <w:r>
        <w:t>и преступлений</w:t>
      </w:r>
      <w:r w:rsidRPr="0001292D">
        <w:t xml:space="preserve"> </w:t>
      </w:r>
      <w:r>
        <w:t xml:space="preserve">на территории </w:t>
      </w:r>
    </w:p>
    <w:p w:rsidR="00513C5B" w:rsidRDefault="00921E5C" w:rsidP="00674388">
      <w:pPr>
        <w:ind w:firstLine="0"/>
      </w:pPr>
      <w:r>
        <w:t>Чернышевского</w:t>
      </w:r>
      <w:r w:rsidR="00513C5B">
        <w:t xml:space="preserve"> сельского поселения Кадыйского </w:t>
      </w:r>
    </w:p>
    <w:p w:rsidR="00513C5B" w:rsidRDefault="00513C5B" w:rsidP="00674388">
      <w:pPr>
        <w:ind w:firstLine="0"/>
      </w:pPr>
      <w:r>
        <w:t>муниципальн</w:t>
      </w:r>
      <w:r w:rsidR="00F926D2">
        <w:t>ого района Костромской области</w:t>
      </w:r>
    </w:p>
    <w:p w:rsidR="00513C5B" w:rsidRPr="0001292D" w:rsidRDefault="00513C5B" w:rsidP="00674388">
      <w:pPr>
        <w:ind w:firstLine="0"/>
      </w:pPr>
      <w:r>
        <w:t>на 2016</w:t>
      </w:r>
      <w:r w:rsidRPr="0001292D">
        <w:t>-2020 годы»</w:t>
      </w:r>
    </w:p>
    <w:p w:rsidR="00513C5B" w:rsidRPr="0001292D" w:rsidRDefault="00513C5B" w:rsidP="00F2115A"/>
    <w:p w:rsidR="00513C5B" w:rsidRDefault="00513C5B" w:rsidP="00F2115A">
      <w:proofErr w:type="gramStart"/>
      <w: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C165EA">
        <w:t xml:space="preserve"> Федеральным законом от 23 июня 2016 года № 182-ФЗ «Об основах системы профилактики правонарушений в Российской Федерации»,</w:t>
      </w:r>
      <w:r>
        <w:t xml:space="preserve"> руководствуясь Уставом муниципального образования </w:t>
      </w:r>
      <w:r w:rsidR="00921E5C">
        <w:t>Чернышевское</w:t>
      </w:r>
      <w:r>
        <w:t xml:space="preserve"> сельское поселение Кадыйского муниципального района Костромской области, в целях укрепления правопорядка и общественной безопасности на территории сельского поселения</w:t>
      </w:r>
      <w:proofErr w:type="gramEnd"/>
      <w:r>
        <w:t>, постановляю:</w:t>
      </w:r>
    </w:p>
    <w:p w:rsidR="00513C5B" w:rsidRDefault="00513C5B" w:rsidP="00674388">
      <w:r>
        <w:t xml:space="preserve">1. Утвердить муниципальную </w:t>
      </w:r>
      <w:r w:rsidRPr="0001292D">
        <w:t xml:space="preserve"> программу «Профилактика правонарушений</w:t>
      </w:r>
      <w:r>
        <w:t xml:space="preserve"> и преступлений</w:t>
      </w:r>
      <w:r w:rsidRPr="0001292D">
        <w:t xml:space="preserve"> </w:t>
      </w:r>
      <w:r>
        <w:t xml:space="preserve">на территории </w:t>
      </w:r>
      <w:r w:rsidR="00921E5C">
        <w:t>Чернышевского</w:t>
      </w:r>
      <w:r>
        <w:t xml:space="preserve"> сельского поселения Кадыйского  муниципального района Костромской области на 2016</w:t>
      </w:r>
      <w:r w:rsidRPr="0001292D">
        <w:t>-2020 годы»</w:t>
      </w:r>
      <w:proofErr w:type="gramStart"/>
      <w:r>
        <w:t>.(</w:t>
      </w:r>
      <w:proofErr w:type="gramEnd"/>
      <w:r>
        <w:t>приложение)</w:t>
      </w:r>
    </w:p>
    <w:p w:rsidR="00513C5B" w:rsidRDefault="00513C5B" w:rsidP="00674388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13C5B" w:rsidRPr="0001292D" w:rsidRDefault="00513C5B" w:rsidP="00674388">
      <w:r>
        <w:t>3. Настоящее постановление вступает в силу с момента официального опубликования.</w:t>
      </w:r>
    </w:p>
    <w:p w:rsidR="00513C5B" w:rsidRDefault="00513C5B" w:rsidP="00F2115A"/>
    <w:p w:rsidR="00513C5B" w:rsidRDefault="00513C5B" w:rsidP="00674388">
      <w:pPr>
        <w:ind w:firstLine="0"/>
      </w:pPr>
      <w:r>
        <w:t xml:space="preserve">Глава администрации </w:t>
      </w:r>
      <w:r w:rsidR="00921E5C">
        <w:t>Чернышевского</w:t>
      </w:r>
      <w:r>
        <w:t xml:space="preserve"> сельского поселения</w:t>
      </w:r>
    </w:p>
    <w:p w:rsidR="00513C5B" w:rsidRPr="0001292D" w:rsidRDefault="00513C5B" w:rsidP="00674388">
      <w:pPr>
        <w:ind w:firstLine="0"/>
      </w:pPr>
      <w:r>
        <w:t xml:space="preserve">Кадыйского муниципального района                                                              </w:t>
      </w:r>
      <w:r w:rsidR="00921E5C">
        <w:t>Т.В.Лебедева</w:t>
      </w:r>
    </w:p>
    <w:p w:rsidR="00513C5B" w:rsidRPr="0001292D" w:rsidRDefault="00513C5B" w:rsidP="0001292D">
      <w:pPr>
        <w:ind w:left="709" w:firstLine="0"/>
      </w:pPr>
    </w:p>
    <w:p w:rsidR="00513C5B" w:rsidRPr="0001292D" w:rsidRDefault="00513C5B" w:rsidP="0001292D">
      <w:pPr>
        <w:ind w:left="709" w:firstLine="0"/>
      </w:pPr>
    </w:p>
    <w:p w:rsidR="00513C5B" w:rsidRPr="0001292D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</w:pPr>
    </w:p>
    <w:p w:rsidR="00513C5B" w:rsidRDefault="00513C5B" w:rsidP="0001292D">
      <w:pPr>
        <w:ind w:left="709" w:firstLine="0"/>
        <w:jc w:val="right"/>
      </w:pPr>
    </w:p>
    <w:p w:rsidR="00513C5B" w:rsidRDefault="00513C5B" w:rsidP="0001292D">
      <w:pPr>
        <w:ind w:left="709" w:firstLine="0"/>
        <w:jc w:val="right"/>
      </w:pPr>
    </w:p>
    <w:p w:rsidR="00F926D2" w:rsidRDefault="00F926D2" w:rsidP="0001292D">
      <w:pPr>
        <w:ind w:left="709" w:firstLine="0"/>
        <w:jc w:val="right"/>
      </w:pPr>
    </w:p>
    <w:p w:rsidR="00F926D2" w:rsidRDefault="00F926D2" w:rsidP="0001292D">
      <w:pPr>
        <w:ind w:left="709" w:firstLine="0"/>
        <w:jc w:val="right"/>
      </w:pPr>
    </w:p>
    <w:p w:rsidR="00921E5C" w:rsidRDefault="00921E5C" w:rsidP="0001292D">
      <w:pPr>
        <w:ind w:left="709" w:firstLine="0"/>
        <w:jc w:val="right"/>
      </w:pPr>
    </w:p>
    <w:p w:rsidR="00513C5B" w:rsidRPr="0001292D" w:rsidRDefault="00513C5B" w:rsidP="0001292D">
      <w:pPr>
        <w:ind w:left="709" w:firstLine="0"/>
        <w:jc w:val="right"/>
      </w:pPr>
      <w:r w:rsidRPr="0001292D">
        <w:lastRenderedPageBreak/>
        <w:t>Приложение №1</w:t>
      </w:r>
    </w:p>
    <w:p w:rsidR="00513C5B" w:rsidRPr="0001292D" w:rsidRDefault="00513C5B" w:rsidP="0001292D">
      <w:pPr>
        <w:ind w:left="709" w:firstLine="0"/>
        <w:jc w:val="right"/>
      </w:pPr>
      <w:r w:rsidRPr="0001292D">
        <w:t>к постановлению администрации</w:t>
      </w:r>
    </w:p>
    <w:p w:rsidR="00513C5B" w:rsidRDefault="00921E5C" w:rsidP="00F926D2">
      <w:pPr>
        <w:ind w:left="709" w:firstLine="0"/>
        <w:jc w:val="right"/>
      </w:pPr>
      <w:r>
        <w:t>Чернышевского</w:t>
      </w:r>
      <w:r w:rsidR="00513C5B">
        <w:t xml:space="preserve"> сельского поселения</w:t>
      </w:r>
      <w:r w:rsidR="00BC3CD7">
        <w:t xml:space="preserve"> </w:t>
      </w:r>
    </w:p>
    <w:p w:rsidR="00BC3CD7" w:rsidRPr="00F0425B" w:rsidRDefault="00BC3CD7" w:rsidP="00674388">
      <w:pPr>
        <w:ind w:left="709" w:firstLine="0"/>
        <w:jc w:val="right"/>
      </w:pPr>
      <w:r>
        <w:t>от</w:t>
      </w:r>
      <w:r w:rsidR="00F926D2">
        <w:t xml:space="preserve"> 01 декабря 2016 года </w:t>
      </w:r>
      <w:r w:rsidR="00F926D2" w:rsidRPr="00F0425B">
        <w:t xml:space="preserve">№ </w:t>
      </w:r>
      <w:r w:rsidR="00F0425B" w:rsidRPr="00F0425B">
        <w:t>123</w:t>
      </w:r>
    </w:p>
    <w:p w:rsidR="00F926D2" w:rsidRPr="0001292D" w:rsidRDefault="00F926D2" w:rsidP="00674388">
      <w:pPr>
        <w:ind w:left="709" w:firstLine="0"/>
        <w:jc w:val="right"/>
      </w:pPr>
    </w:p>
    <w:p w:rsidR="00513C5B" w:rsidRPr="0001292D" w:rsidRDefault="00513C5B" w:rsidP="00674388">
      <w:pPr>
        <w:ind w:left="709" w:firstLine="0"/>
        <w:jc w:val="center"/>
      </w:pPr>
      <w:r w:rsidRPr="0001292D">
        <w:t>ПАСПОРТ</w:t>
      </w:r>
    </w:p>
    <w:p w:rsidR="00513C5B" w:rsidRPr="0001292D" w:rsidRDefault="00513C5B" w:rsidP="00674388">
      <w:pPr>
        <w:ind w:left="709" w:firstLine="0"/>
        <w:jc w:val="center"/>
      </w:pPr>
      <w:r w:rsidRPr="0001292D">
        <w:t xml:space="preserve"> программы</w:t>
      </w:r>
      <w:r>
        <w:t xml:space="preserve"> </w:t>
      </w:r>
      <w:r w:rsidRPr="0001292D">
        <w:t>«Профилактика правонарушений</w:t>
      </w:r>
      <w:r>
        <w:t xml:space="preserve"> и преступлений</w:t>
      </w:r>
      <w:r w:rsidRPr="0001292D">
        <w:t xml:space="preserve"> </w:t>
      </w:r>
      <w:r>
        <w:t xml:space="preserve">на территории </w:t>
      </w:r>
      <w:r w:rsidR="00921E5C">
        <w:t>Чернышевского</w:t>
      </w:r>
      <w:r>
        <w:t xml:space="preserve"> сельского поселения Кадыйского  муниципального района Костромской области на 2016</w:t>
      </w:r>
      <w:r w:rsidRPr="0001292D">
        <w:t>-2020 годы»</w:t>
      </w:r>
      <w:r w:rsidR="00BC3CD7">
        <w:t>.</w:t>
      </w:r>
    </w:p>
    <w:p w:rsidR="00513C5B" w:rsidRPr="00674388" w:rsidRDefault="00513C5B" w:rsidP="00674388">
      <w:pPr>
        <w:ind w:left="709" w:firstLine="0"/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6"/>
        <w:gridCol w:w="6544"/>
      </w:tblGrid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left="709" w:firstLine="0"/>
              <w:jc w:val="left"/>
            </w:pPr>
            <w:r w:rsidRPr="00674388">
              <w:t> 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left="709" w:firstLine="0"/>
              <w:jc w:val="left"/>
            </w:pPr>
            <w:r w:rsidRPr="00674388">
              <w:t> 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Наименование Программы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 xml:space="preserve">Муниципальная программа «Профилактика правонарушений и преступлений в </w:t>
            </w:r>
            <w:r w:rsidR="00921E5C">
              <w:t>Чернышевском</w:t>
            </w:r>
            <w:r w:rsidRPr="00674388">
              <w:t xml:space="preserve"> сельском поселении Кадыйского муниципального района Костромской области на 2015-2020 годы» - (далее – Программа)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Заказчик Программы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 xml:space="preserve">Администрация муниципального образования </w:t>
            </w:r>
            <w:r w:rsidR="00921E5C">
              <w:t>Чернышевское</w:t>
            </w:r>
            <w:r w:rsidRPr="00674388">
              <w:t xml:space="preserve"> сельского поселения Кадыйского муниципального района Костромской области.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Разработчик Программы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 xml:space="preserve">Администрация муниципального образования </w:t>
            </w:r>
            <w:r w:rsidR="00921E5C">
              <w:t>Чернышевское</w:t>
            </w:r>
            <w:r w:rsidRPr="00674388">
              <w:t xml:space="preserve"> сельского поселения Кадыйского муниципального района Костромской области.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Цель подпрограммы: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>
              <w:t xml:space="preserve"> - </w:t>
            </w:r>
            <w:r w:rsidRPr="00674388">
              <w:t xml:space="preserve">формирование действенной системы профилактики правонарушений и преступлений на территории муниципального образования </w:t>
            </w:r>
            <w:r w:rsidR="00921E5C">
              <w:t>Чернышевское</w:t>
            </w:r>
            <w:r w:rsidRPr="00674388">
              <w:t xml:space="preserve"> сельского поселения Кадыйского муниципального района Костромской области.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F926D2" w:rsidRDefault="00513C5B" w:rsidP="00F926D2">
            <w:pPr>
              <w:ind w:firstLine="0"/>
            </w:pPr>
            <w:r w:rsidRPr="009D4143">
              <w:t>Задачи Программы</w:t>
            </w:r>
            <w:r w:rsidRPr="00F926D2">
              <w:t>: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 xml:space="preserve"> - осуществление целенаправленной социально-правовой профилактики правонарушений и преступлений;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- снижение уровня преступности на территории </w:t>
            </w:r>
            <w:r w:rsidR="00921E5C">
              <w:t>Чернышевское</w:t>
            </w:r>
            <w:r w:rsidRPr="00674388">
              <w:t xml:space="preserve"> сельского поселения за счет активизации участия и улучшения координации деятельности органов местного самоуправления в предупреждении правонарушений;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 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организаций;</w:t>
            </w:r>
          </w:p>
          <w:p w:rsidR="00513C5B" w:rsidRPr="009D4143" w:rsidRDefault="00513C5B" w:rsidP="008C3900">
            <w:pPr>
              <w:ind w:firstLine="0"/>
            </w:pPr>
            <w:r w:rsidRPr="00674388">
              <w:t xml:space="preserve"> - активизации работы по предупреждению и профилактике правонарушений, совершаемых на улицах, в общественных местах, сфере </w:t>
            </w:r>
            <w:r w:rsidRPr="009D4143">
              <w:t>семейно-бытовых отношений, реци</w:t>
            </w:r>
            <w:r w:rsidR="00985F51" w:rsidRPr="009D4143">
              <w:t>дивной преступности, в том числе безопасности дорожного движения;</w:t>
            </w:r>
          </w:p>
          <w:p w:rsidR="00985F51" w:rsidRPr="009D4143" w:rsidRDefault="00513C5B" w:rsidP="008C3900">
            <w:pPr>
              <w:ind w:firstLine="0"/>
            </w:pPr>
            <w:r w:rsidRPr="009D4143">
              <w:t xml:space="preserve"> - 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</w:t>
            </w:r>
            <w:r w:rsidR="00985F51" w:rsidRPr="009D4143">
              <w:t>;</w:t>
            </w:r>
          </w:p>
          <w:p w:rsidR="00985F51" w:rsidRPr="009D4143" w:rsidRDefault="00985F51" w:rsidP="008C3900">
            <w:pPr>
              <w:ind w:firstLine="0"/>
            </w:pPr>
            <w:r w:rsidRPr="009D4143">
              <w:t>- предупреждение безнадзорности, беспризорности, правонарушений и антиобщественных действий несовершеннолетних;</w:t>
            </w:r>
          </w:p>
          <w:p w:rsidR="00513C5B" w:rsidRPr="009D4143" w:rsidRDefault="00513C5B" w:rsidP="00C02724">
            <w:pPr>
              <w:ind w:firstLine="0"/>
            </w:pPr>
            <w:r w:rsidRPr="009D4143">
              <w:t xml:space="preserve"> - </w:t>
            </w:r>
            <w:r w:rsidR="00C02724" w:rsidRPr="009D4143">
              <w:t xml:space="preserve">противодействие коррупции, выявление и устранение </w:t>
            </w:r>
            <w:r w:rsidR="00C02724" w:rsidRPr="009D4143">
              <w:lastRenderedPageBreak/>
              <w:t>причин и условий ее возникновения;</w:t>
            </w:r>
          </w:p>
          <w:p w:rsidR="00985F51" w:rsidRPr="009D4143" w:rsidRDefault="00985F51" w:rsidP="00C02724">
            <w:pPr>
              <w:ind w:firstLine="0"/>
            </w:pPr>
            <w:r w:rsidRPr="009D4143">
              <w:t>- обеспечение экологической безопасности, охрана окружающей среды;</w:t>
            </w:r>
          </w:p>
          <w:p w:rsidR="00C02724" w:rsidRPr="009D4143" w:rsidRDefault="00C02724" w:rsidP="00C02724">
            <w:pPr>
              <w:ind w:firstLine="0"/>
            </w:pPr>
            <w:r w:rsidRPr="009D4143">
              <w:t>- обеспечение пожарной безопасности;</w:t>
            </w:r>
          </w:p>
          <w:p w:rsidR="00C02724" w:rsidRPr="009D4143" w:rsidRDefault="00C02724" w:rsidP="00C02724">
            <w:pPr>
              <w:ind w:firstLine="0"/>
            </w:pPr>
            <w:r w:rsidRPr="009D4143">
              <w:t>- предупреждение, ликвидация и минимизация последствий чрезвычайных ситуаций</w:t>
            </w:r>
            <w:r w:rsidR="00985F51" w:rsidRPr="009D4143">
              <w:t xml:space="preserve"> природного и техногенного характера;</w:t>
            </w:r>
          </w:p>
          <w:p w:rsidR="00985F51" w:rsidRPr="00674388" w:rsidRDefault="00985F51" w:rsidP="00C02724">
            <w:pPr>
              <w:ind w:firstLine="0"/>
            </w:pPr>
            <w:r w:rsidRPr="009D4143">
              <w:t>- повышение уровня правовой грамотности и развитие правосознания граждан.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9D4143" w:rsidRDefault="00513C5B" w:rsidP="008C3900">
            <w:pPr>
              <w:ind w:firstLine="0"/>
            </w:pPr>
            <w:r w:rsidRPr="009D4143">
              <w:lastRenderedPageBreak/>
              <w:t>Перечень основных мероприятий Программы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277B2" w:rsidRPr="009D4143" w:rsidRDefault="00513C5B" w:rsidP="008C3900">
            <w:pPr>
              <w:ind w:firstLine="0"/>
            </w:pPr>
            <w:r w:rsidRPr="00674388">
              <w:t>Об</w:t>
            </w:r>
            <w:r w:rsidR="007277B2">
              <w:t>щие организационные мероприятия</w:t>
            </w:r>
            <w:r w:rsidR="007277B2" w:rsidRPr="009D4143">
              <w:t xml:space="preserve">, </w:t>
            </w:r>
            <w:r w:rsidR="00D161DC" w:rsidRPr="009D4143">
              <w:t>в том числе</w:t>
            </w:r>
            <w:r w:rsidR="007277B2" w:rsidRPr="009D4143">
              <w:t xml:space="preserve"> форм</w:t>
            </w:r>
            <w:r w:rsidR="00D161DC" w:rsidRPr="009D4143">
              <w:t>ы</w:t>
            </w:r>
            <w:r w:rsidR="007277B2" w:rsidRPr="009D4143">
              <w:t xml:space="preserve"> профилактического воздействия:</w:t>
            </w:r>
          </w:p>
          <w:p w:rsidR="007277B2" w:rsidRPr="009D4143" w:rsidRDefault="007277B2" w:rsidP="008C3900">
            <w:pPr>
              <w:ind w:firstLine="0"/>
            </w:pPr>
            <w:r w:rsidRPr="009D4143">
              <w:t>- правовое просвещение и правовое информирование;</w:t>
            </w:r>
          </w:p>
          <w:p w:rsidR="007277B2" w:rsidRPr="009D4143" w:rsidRDefault="007277B2" w:rsidP="008C3900">
            <w:pPr>
              <w:ind w:firstLine="0"/>
            </w:pPr>
            <w:r w:rsidRPr="009D4143">
              <w:t>- социальна адаптация;</w:t>
            </w:r>
          </w:p>
          <w:p w:rsidR="007277B2" w:rsidRPr="009D4143" w:rsidRDefault="007277B2" w:rsidP="008C3900">
            <w:pPr>
              <w:ind w:firstLine="0"/>
            </w:pPr>
            <w:r w:rsidRPr="009D4143">
              <w:t xml:space="preserve">- </w:t>
            </w:r>
            <w:proofErr w:type="spellStart"/>
            <w:r w:rsidRPr="009D4143">
              <w:t>ресоциализация</w:t>
            </w:r>
            <w:proofErr w:type="spellEnd"/>
            <w:r w:rsidRPr="009D4143">
              <w:t>;</w:t>
            </w:r>
          </w:p>
          <w:p w:rsidR="007277B2" w:rsidRPr="009D4143" w:rsidRDefault="007277B2" w:rsidP="008C3900">
            <w:pPr>
              <w:ind w:firstLine="0"/>
            </w:pPr>
            <w:r w:rsidRPr="009D4143">
              <w:t>- социальная реабилитация;</w:t>
            </w:r>
          </w:p>
          <w:p w:rsidR="00513C5B" w:rsidRPr="00F926D2" w:rsidRDefault="007277B2" w:rsidP="008C3900">
            <w:pPr>
              <w:ind w:firstLine="0"/>
            </w:pPr>
            <w:r w:rsidRPr="009D4143">
              <w:t>- помощь лицам, пострадавшим от правонарушений или подверженным риску стать таковыми;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 предупреждение беспризорности и безнадзорности, профилактика правонарушений несовершеннолетних;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 культурное, спортивное, правовое, нравственное и военно-патриотическое воспитание граждан; 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 предупреждение рецидивной преступности;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>- предупреждение экстремизма и терроризма;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>- предупреждение преступлений и правонарушений в общественных местах;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>- предупреждение имущественных преступлений (кражи, грабежи, разбойные нападения);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-предупреждение преступлений в сфере экономики.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Исполнители Программы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 xml:space="preserve">Администрация муниципального образования </w:t>
            </w:r>
            <w:r w:rsidR="00921E5C">
              <w:t>Чернышевское</w:t>
            </w:r>
            <w:r w:rsidRPr="00674388">
              <w:t xml:space="preserve"> сельского поселения Кадыйского муниципального района Костромской области.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>Уч</w:t>
            </w:r>
            <w:r>
              <w:t>астковые уполномоченные полиции</w:t>
            </w:r>
            <w:r w:rsidRPr="00674388">
              <w:t>.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Сроки реализации Программы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2016-2020 годы</w:t>
            </w: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Объемы и источники финансирования Программы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</w:p>
        </w:tc>
      </w:tr>
      <w:tr w:rsidR="00513C5B" w:rsidRPr="00674388" w:rsidTr="009D414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Ожидаемые результаты реализации Программы</w:t>
            </w:r>
          </w:p>
        </w:tc>
        <w:tc>
          <w:tcPr>
            <w:tcW w:w="6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13C5B" w:rsidRPr="00674388" w:rsidRDefault="00513C5B" w:rsidP="008C3900">
            <w:pPr>
              <w:ind w:firstLine="0"/>
            </w:pPr>
            <w:r w:rsidRPr="00674388">
              <w:t>Реализация Программы позволит: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 оздоровить обстановку в общественных местах;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 повысить эффективность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 незаконной миграцией, </w:t>
            </w:r>
            <w:proofErr w:type="spellStart"/>
            <w:r w:rsidRPr="00674388">
              <w:t>ресоциализацию</w:t>
            </w:r>
            <w:proofErr w:type="spellEnd"/>
            <w:r w:rsidRPr="00674388">
              <w:t xml:space="preserve"> лиц, освободившихся из мест лишения свободы;</w:t>
            </w:r>
          </w:p>
          <w:p w:rsidR="00513C5B" w:rsidRPr="00674388" w:rsidRDefault="00513C5B" w:rsidP="008C3900">
            <w:pPr>
              <w:ind w:firstLine="0"/>
            </w:pPr>
            <w:r>
              <w:t xml:space="preserve"> - </w:t>
            </w:r>
            <w:r w:rsidRPr="00674388">
              <w:t>улучшить профилактику правонарушений в среде несовершеннолетних и молодежи;</w:t>
            </w:r>
          </w:p>
          <w:p w:rsidR="00513C5B" w:rsidRPr="00674388" w:rsidRDefault="00513C5B" w:rsidP="008C3900">
            <w:pPr>
              <w:ind w:firstLine="0"/>
            </w:pPr>
            <w:r w:rsidRPr="00674388">
              <w:t xml:space="preserve"> - повысить уровень доверия населения к правоохранительным органам поселения.</w:t>
            </w:r>
          </w:p>
        </w:tc>
      </w:tr>
    </w:tbl>
    <w:p w:rsidR="00513C5B" w:rsidRPr="0001292D" w:rsidRDefault="00513C5B" w:rsidP="00F07D8E">
      <w:pPr>
        <w:spacing w:line="360" w:lineRule="auto"/>
      </w:pPr>
    </w:p>
    <w:p w:rsidR="00513C5B" w:rsidRPr="0001292D" w:rsidRDefault="00513C5B" w:rsidP="00F07D8E">
      <w:r w:rsidRPr="0001292D">
        <w:lastRenderedPageBreak/>
        <w:t>I. Содержание проблемы и обоснование</w:t>
      </w:r>
    </w:p>
    <w:p w:rsidR="00513C5B" w:rsidRPr="0001292D" w:rsidRDefault="00513C5B" w:rsidP="00F07D8E">
      <w:proofErr w:type="gramStart"/>
      <w:r w:rsidRPr="0001292D">
        <w:t>В це</w:t>
      </w:r>
      <w:r>
        <w:t xml:space="preserve">лях формирования на территории </w:t>
      </w:r>
      <w:r w:rsidR="00921E5C">
        <w:t>Чернышевского</w:t>
      </w:r>
      <w:r>
        <w:t xml:space="preserve"> </w:t>
      </w:r>
      <w:r w:rsidRPr="0001292D">
        <w:t>сельского п</w:t>
      </w:r>
      <w:r>
        <w:t>оселения</w:t>
      </w:r>
      <w:r w:rsidRPr="0001292D">
        <w:t xml:space="preserve"> эффективной многоуровневой системы профилактики преступлений и правонарушений возникла необ</w:t>
      </w:r>
      <w:r>
        <w:t xml:space="preserve">ходимость разработки и принятия </w:t>
      </w:r>
      <w:r w:rsidRPr="0001292D">
        <w:t xml:space="preserve"> Программы про</w:t>
      </w:r>
      <w:r>
        <w:t>филактики</w:t>
      </w:r>
      <w:r w:rsidR="00F926D2">
        <w:t xml:space="preserve"> правонарушений и преступлений </w:t>
      </w:r>
      <w:r>
        <w:t>на 2016</w:t>
      </w:r>
      <w:r w:rsidRPr="0001292D">
        <w:t xml:space="preserve"> – 2020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  <w:proofErr w:type="gramEnd"/>
    </w:p>
    <w:p w:rsidR="00513C5B" w:rsidRPr="0001292D" w:rsidRDefault="00513C5B" w:rsidP="00F07D8E">
      <w:r>
        <w:t xml:space="preserve">В </w:t>
      </w:r>
      <w:r w:rsidR="00921E5C">
        <w:t>Чернышевском</w:t>
      </w:r>
      <w:r w:rsidRPr="0001292D">
        <w:t xml:space="preserve"> сельском поселении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</w:t>
      </w:r>
      <w:r>
        <w:t xml:space="preserve">тельных органов и администрации </w:t>
      </w:r>
      <w:r w:rsidR="00921E5C">
        <w:t>Чернышевского</w:t>
      </w:r>
      <w:r>
        <w:t xml:space="preserve"> </w:t>
      </w:r>
      <w:r w:rsidRPr="0001292D">
        <w:t>сельского поселения по обеспечению общественного порядка и борьбы с преступностью позволяет стабилизировать уровень безопасности населения в целом.</w:t>
      </w:r>
    </w:p>
    <w:p w:rsidR="00513C5B" w:rsidRPr="0001292D" w:rsidRDefault="00513C5B" w:rsidP="007118FD">
      <w:r>
        <w:t>Часть преступлений против собственности совершается подростками групп социального риска, находящимися в трудной жизненной ситуации, из неблагополучных либо малоимущих семей, не</w:t>
      </w:r>
      <w:r w:rsidRPr="0001292D">
        <w:t xml:space="preserve"> имеющими</w:t>
      </w:r>
      <w:r>
        <w:t xml:space="preserve"> постоянного источника</w:t>
      </w:r>
      <w:r w:rsidRPr="0001292D">
        <w:t xml:space="preserve"> дохода. Основным видом преступной деятельности подростков продолжают оставаться кражи чужого имущества.</w:t>
      </w:r>
    </w:p>
    <w:p w:rsidR="00513C5B" w:rsidRPr="0001292D" w:rsidRDefault="00513C5B" w:rsidP="00F07D8E">
      <w:r w:rsidRPr="0001292D">
        <w:t>Все это свидетельствует о необходимости активизации проводимой профилактической работы, выработки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513C5B" w:rsidRDefault="00513C5B" w:rsidP="00F07D8E">
      <w:r w:rsidRPr="0001292D">
        <w:t>Разработка и реализация указанной Программы позволит координировать деятельность правоохранительных органов и администрации поселения</w:t>
      </w:r>
      <w:r>
        <w:t>, направленную на осуществление</w:t>
      </w:r>
      <w:r w:rsidRPr="0001292D">
        <w:t xml:space="preserve"> социально-правовой профилактики правонарушений, снижение уровня преступности на территории </w:t>
      </w:r>
      <w:r w:rsidR="00921E5C">
        <w:t>Чернышевского</w:t>
      </w:r>
      <w:r>
        <w:t xml:space="preserve"> сельского</w:t>
      </w:r>
      <w:r w:rsidRPr="0001292D">
        <w:t xml:space="preserve"> поселения</w:t>
      </w:r>
      <w:r>
        <w:t>.</w:t>
      </w:r>
    </w:p>
    <w:p w:rsidR="00513C5B" w:rsidRPr="0001292D" w:rsidRDefault="00513C5B" w:rsidP="00F07D8E"/>
    <w:p w:rsidR="00513C5B" w:rsidRDefault="00513C5B" w:rsidP="006C31F8">
      <w:r w:rsidRPr="0001292D">
        <w:t>II. Основные цели и задачи Программы</w:t>
      </w:r>
    </w:p>
    <w:p w:rsidR="00513C5B" w:rsidRPr="0001292D" w:rsidRDefault="00513C5B" w:rsidP="006C31F8"/>
    <w:p w:rsidR="00513C5B" w:rsidRPr="0001292D" w:rsidRDefault="00513C5B" w:rsidP="00F07D8E">
      <w:r w:rsidRPr="0001292D">
        <w:t>Целью Программы является формирование действенной системы профилактики правонарушений, позволяющей снизить количество з</w:t>
      </w:r>
      <w:r>
        <w:t xml:space="preserve">арегистрированных на территории </w:t>
      </w:r>
      <w:r w:rsidR="00921E5C">
        <w:t>Чернышевского</w:t>
      </w:r>
      <w:r w:rsidRPr="0001292D">
        <w:t xml:space="preserve"> сельского поселения преступлений и правонарушений.</w:t>
      </w:r>
    </w:p>
    <w:p w:rsidR="00513C5B" w:rsidRPr="0001292D" w:rsidRDefault="00513C5B" w:rsidP="00F07D8E">
      <w:r w:rsidRPr="0001292D">
        <w:t>Задачами Программы являются:</w:t>
      </w:r>
    </w:p>
    <w:p w:rsidR="00513C5B" w:rsidRPr="0001292D" w:rsidRDefault="00513C5B" w:rsidP="006C31F8">
      <w:r>
        <w:t>а) осуществление целенаправленной</w:t>
      </w:r>
      <w:r w:rsidRPr="0001292D">
        <w:t xml:space="preserve"> социально-правовой профилактики</w:t>
      </w:r>
      <w:r>
        <w:t xml:space="preserve"> правонарушений</w:t>
      </w:r>
      <w:r w:rsidRPr="0001292D">
        <w:t xml:space="preserve"> и преступлений;</w:t>
      </w:r>
    </w:p>
    <w:p w:rsidR="00513C5B" w:rsidRPr="0001292D" w:rsidRDefault="00513C5B" w:rsidP="00F07D8E">
      <w:r w:rsidRPr="0001292D">
        <w:t>б) снижение уровня преступности на территории</w:t>
      </w:r>
      <w:r w:rsidRPr="006C31F8">
        <w:t xml:space="preserve"> </w:t>
      </w:r>
      <w:r w:rsidR="00921E5C">
        <w:t>Чернышевского</w:t>
      </w:r>
      <w:r w:rsidRPr="0001292D">
        <w:t xml:space="preserve"> сельского п</w:t>
      </w:r>
      <w:r>
        <w:t>оселения</w:t>
      </w:r>
      <w:r w:rsidRPr="0001292D">
        <w:t xml:space="preserve"> за счет:</w:t>
      </w:r>
    </w:p>
    <w:p w:rsidR="00513C5B" w:rsidRPr="0001292D" w:rsidRDefault="00513C5B" w:rsidP="00F07D8E">
      <w:r>
        <w:t>-</w:t>
      </w:r>
      <w:r w:rsidRPr="0001292D">
        <w:t xml:space="preserve"> совершенствования нормативной правовой базы по профилактике правонарушений;</w:t>
      </w:r>
    </w:p>
    <w:p w:rsidR="00513C5B" w:rsidRPr="009F2A9D" w:rsidRDefault="00513C5B" w:rsidP="00F07D8E">
      <w:r w:rsidRPr="009F2A9D">
        <w:t>- 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организаций;</w:t>
      </w:r>
    </w:p>
    <w:p w:rsidR="00513C5B" w:rsidRPr="0001292D" w:rsidRDefault="00513C5B" w:rsidP="00F07D8E">
      <w:r>
        <w:t>-</w:t>
      </w:r>
      <w:r w:rsidRPr="0001292D">
        <w:t xml:space="preserve"> активизации работы по предупреждению и профилактике правонарушений, совершаемых на улицах, в общественных местах, сфере семейно-бытовых отношений, рецидивной преступности, а также правонарушений, совершаемых несовершеннолетними;</w:t>
      </w:r>
    </w:p>
    <w:p w:rsidR="00513C5B" w:rsidRPr="0001292D" w:rsidRDefault="00513C5B" w:rsidP="00F07D8E">
      <w:r>
        <w:lastRenderedPageBreak/>
        <w:t>-</w:t>
      </w:r>
      <w:r w:rsidRPr="0001292D">
        <w:t xml:space="preserve"> создания надежной системы противодействия организованной преступности, наркобизнесу, терроризму и иным проявлениям экстремизма, незаконной миграции, экономической преступности и коррупции;</w:t>
      </w:r>
    </w:p>
    <w:p w:rsidR="00513C5B" w:rsidRPr="0001292D" w:rsidRDefault="00513C5B" w:rsidP="00F07D8E">
      <w:r>
        <w:t>-</w:t>
      </w:r>
      <w:r w:rsidRPr="0001292D">
        <w:t xml:space="preserve"> выявления и устранения причин и условий, способствующих совершению правонарушений.</w:t>
      </w:r>
    </w:p>
    <w:p w:rsidR="00513C5B" w:rsidRDefault="00513C5B" w:rsidP="00F07D8E">
      <w:r w:rsidRPr="0001292D">
        <w:t>С</w:t>
      </w:r>
      <w:r w:rsidR="007277B2">
        <w:t>роки реализации Программы – 2016</w:t>
      </w:r>
      <w:r w:rsidRPr="0001292D">
        <w:t>-2020 годы.</w:t>
      </w:r>
    </w:p>
    <w:p w:rsidR="00513C5B" w:rsidRPr="0001292D" w:rsidRDefault="00513C5B" w:rsidP="00F07D8E"/>
    <w:p w:rsidR="00513C5B" w:rsidRPr="00F926D2" w:rsidRDefault="00513C5B" w:rsidP="006C31F8">
      <w:r w:rsidRPr="00F926D2">
        <w:t>III. Перечень программных мероприятий</w:t>
      </w:r>
    </w:p>
    <w:p w:rsidR="00513C5B" w:rsidRDefault="00513C5B" w:rsidP="00F07D8E">
      <w:r w:rsidRPr="0001292D">
        <w:t>Мероприятия Программы осуществляются по следующим основным направлениям:</w:t>
      </w:r>
    </w:p>
    <w:p w:rsidR="00973983" w:rsidRPr="00F926D2" w:rsidRDefault="00973983" w:rsidP="00973983">
      <w:r w:rsidRPr="00674388">
        <w:t>Об</w:t>
      </w:r>
      <w:r>
        <w:t>щие организационные мероприятия</w:t>
      </w:r>
      <w:r w:rsidRPr="00F926D2">
        <w:t xml:space="preserve">, </w:t>
      </w:r>
      <w:r w:rsidR="00F926D2">
        <w:t xml:space="preserve">в том числе </w:t>
      </w:r>
      <w:r w:rsidRPr="00F926D2">
        <w:t>форм</w:t>
      </w:r>
      <w:r w:rsidR="00D161DC" w:rsidRPr="00F926D2">
        <w:t>ы</w:t>
      </w:r>
      <w:r w:rsidRPr="00F926D2">
        <w:t xml:space="preserve"> профилактического воздействия:</w:t>
      </w:r>
    </w:p>
    <w:p w:rsidR="00973983" w:rsidRPr="00F926D2" w:rsidRDefault="00973983" w:rsidP="00973983">
      <w:r w:rsidRPr="00F926D2">
        <w:t>- правовое просвещение и правовое информирование;</w:t>
      </w:r>
    </w:p>
    <w:p w:rsidR="00973983" w:rsidRPr="00F926D2" w:rsidRDefault="00973983" w:rsidP="00973983">
      <w:r w:rsidRPr="00F926D2">
        <w:t>- социальна адаптация;</w:t>
      </w:r>
    </w:p>
    <w:p w:rsidR="00973983" w:rsidRPr="00F926D2" w:rsidRDefault="00973983" w:rsidP="00973983">
      <w:r w:rsidRPr="00F926D2">
        <w:t xml:space="preserve">- </w:t>
      </w:r>
      <w:proofErr w:type="spellStart"/>
      <w:r w:rsidRPr="00F926D2">
        <w:t>ресоциализация</w:t>
      </w:r>
      <w:proofErr w:type="spellEnd"/>
      <w:r w:rsidRPr="00F926D2">
        <w:t>;</w:t>
      </w:r>
    </w:p>
    <w:p w:rsidR="00973983" w:rsidRPr="00F926D2" w:rsidRDefault="00973983" w:rsidP="00973983">
      <w:r w:rsidRPr="00F926D2">
        <w:t>- социальная реабилитация;</w:t>
      </w:r>
    </w:p>
    <w:p w:rsidR="00973983" w:rsidRDefault="00973983" w:rsidP="00973983">
      <w:r w:rsidRPr="00F926D2">
        <w:t>- помощь лицам, пострадавшим от правонарушений или подверженным риску стать таковыми</w:t>
      </w:r>
      <w:r w:rsidR="00D161DC" w:rsidRPr="00F926D2">
        <w:t>;</w:t>
      </w:r>
    </w:p>
    <w:p w:rsidR="00513C5B" w:rsidRPr="0001292D" w:rsidRDefault="00513C5B" w:rsidP="00F07D8E">
      <w:r>
        <w:t>- предупреждение беспризорности и безнадзорности,</w:t>
      </w:r>
      <w:r w:rsidRPr="0001292D">
        <w:t xml:space="preserve"> профилактика правонарушений несовершеннолетних;</w:t>
      </w:r>
    </w:p>
    <w:p w:rsidR="00513C5B" w:rsidRPr="0001292D" w:rsidRDefault="00513C5B" w:rsidP="00F07D8E">
      <w:r>
        <w:t>-</w:t>
      </w:r>
      <w:r w:rsidRPr="0001292D">
        <w:t xml:space="preserve"> культурное, спортивное, правовое, нравственное и военно-патриотическое воспитание граждан;</w:t>
      </w:r>
    </w:p>
    <w:p w:rsidR="00513C5B" w:rsidRPr="0001292D" w:rsidRDefault="00513C5B" w:rsidP="00F07D8E">
      <w:r>
        <w:t>-</w:t>
      </w:r>
      <w:r w:rsidRPr="0001292D">
        <w:t xml:space="preserve"> предупреждение рецидивной преступности;</w:t>
      </w:r>
    </w:p>
    <w:p w:rsidR="00513C5B" w:rsidRPr="0001292D" w:rsidRDefault="00513C5B" w:rsidP="00F07D8E">
      <w:r>
        <w:t>- предупреждение экстремизма и</w:t>
      </w:r>
      <w:r w:rsidRPr="0001292D">
        <w:t xml:space="preserve"> терроризма;</w:t>
      </w:r>
    </w:p>
    <w:p w:rsidR="00513C5B" w:rsidRPr="0001292D" w:rsidRDefault="00513C5B" w:rsidP="00F07D8E">
      <w:r>
        <w:t>-</w:t>
      </w:r>
      <w:r w:rsidRPr="0001292D">
        <w:t xml:space="preserve"> предупреждение преступлений и правонарушений в общественных местах;</w:t>
      </w:r>
    </w:p>
    <w:p w:rsidR="00513C5B" w:rsidRPr="0001292D" w:rsidRDefault="00513C5B" w:rsidP="00F07D8E">
      <w:r>
        <w:t>-</w:t>
      </w:r>
      <w:r w:rsidRPr="0001292D">
        <w:t xml:space="preserve"> предупреждение имущественных преступлений (кражи, грабежи, разбойные нападения);</w:t>
      </w:r>
    </w:p>
    <w:p w:rsidR="00513C5B" w:rsidRPr="0001292D" w:rsidRDefault="00513C5B" w:rsidP="00F07D8E">
      <w:r>
        <w:t>-</w:t>
      </w:r>
      <w:r w:rsidRPr="0001292D">
        <w:t xml:space="preserve"> предупреждение преступлений в сфере экономики.</w:t>
      </w:r>
    </w:p>
    <w:p w:rsidR="00513C5B" w:rsidRPr="00F926D2" w:rsidRDefault="00513C5B" w:rsidP="00F07D8E">
      <w:r w:rsidRPr="00F926D2">
        <w:t>IV. Ресурсное обеспечение Программы</w:t>
      </w:r>
    </w:p>
    <w:p w:rsidR="00C165EA" w:rsidRPr="00F926D2" w:rsidRDefault="00C165EA" w:rsidP="00490E63">
      <w:r w:rsidRPr="00F926D2">
        <w:t xml:space="preserve"> Финансирова</w:t>
      </w:r>
      <w:r w:rsidR="00F926D2">
        <w:t>ние мероприятий Программы будет осуществляться за счет средств местного бюджета. Общий объем</w:t>
      </w:r>
      <w:r w:rsidRPr="00F926D2">
        <w:t xml:space="preserve"> фи</w:t>
      </w:r>
      <w:r w:rsidR="00F926D2">
        <w:t xml:space="preserve">нансирования Программы в 2016-2020 годах составит </w:t>
      </w:r>
      <w:r w:rsidR="00921E5C">
        <w:t>34</w:t>
      </w:r>
      <w:r w:rsidR="00F926D2">
        <w:t xml:space="preserve"> тысяч</w:t>
      </w:r>
      <w:r w:rsidR="00921E5C">
        <w:t xml:space="preserve">и </w:t>
      </w:r>
      <w:r w:rsidR="00F926D2">
        <w:t xml:space="preserve"> рублей, в том числе по</w:t>
      </w:r>
      <w:r w:rsidRPr="00F926D2">
        <w:t xml:space="preserve"> годам:</w:t>
      </w:r>
    </w:p>
    <w:p w:rsidR="00C165EA" w:rsidRPr="00F926D2" w:rsidRDefault="00490E63" w:rsidP="00C165EA">
      <w:r w:rsidRPr="00F926D2">
        <w:t>2016 год – 0</w:t>
      </w:r>
      <w:r w:rsidR="00C165EA" w:rsidRPr="00F926D2">
        <w:t>.0 тыс. рублей</w:t>
      </w:r>
    </w:p>
    <w:p w:rsidR="00C165EA" w:rsidRPr="00F926D2" w:rsidRDefault="00F926D2" w:rsidP="00C165EA">
      <w:r>
        <w:t xml:space="preserve">2017 год – </w:t>
      </w:r>
      <w:r w:rsidR="00921E5C">
        <w:t>7</w:t>
      </w:r>
      <w:r>
        <w:t>.0 тыс. рублей</w:t>
      </w:r>
    </w:p>
    <w:p w:rsidR="00C165EA" w:rsidRPr="00F926D2" w:rsidRDefault="00F926D2" w:rsidP="00C165EA">
      <w:r>
        <w:t>2018 год –</w:t>
      </w:r>
      <w:r w:rsidR="00921E5C">
        <w:t xml:space="preserve"> 8</w:t>
      </w:r>
      <w:r w:rsidR="00C165EA" w:rsidRPr="00F926D2">
        <w:t>.0 тыс. рублей</w:t>
      </w:r>
    </w:p>
    <w:p w:rsidR="00C165EA" w:rsidRPr="00F926D2" w:rsidRDefault="00F926D2" w:rsidP="00C165EA">
      <w:r>
        <w:t xml:space="preserve">2019 год – </w:t>
      </w:r>
      <w:r w:rsidR="00921E5C">
        <w:t>9</w:t>
      </w:r>
      <w:r w:rsidR="00C165EA" w:rsidRPr="00F926D2">
        <w:t>.0 тыс. рублей</w:t>
      </w:r>
    </w:p>
    <w:p w:rsidR="00C165EA" w:rsidRPr="00F926D2" w:rsidRDefault="00F926D2" w:rsidP="00F926D2">
      <w:r>
        <w:t xml:space="preserve">2020 год – </w:t>
      </w:r>
      <w:r w:rsidR="00921E5C">
        <w:t>10</w:t>
      </w:r>
      <w:r w:rsidR="00C165EA" w:rsidRPr="00F926D2">
        <w:t>.0 тыс. рублей</w:t>
      </w:r>
    </w:p>
    <w:p w:rsidR="00513C5B" w:rsidRDefault="00C165EA" w:rsidP="00F926D2">
      <w:r w:rsidRPr="0001292D">
        <w:t>Мероприятия и объемы финансирования Программы могут ежегодно уточняться при формировании местного бюджета на соответствующий финансовый год.</w:t>
      </w:r>
    </w:p>
    <w:p w:rsidR="00F926D2" w:rsidRPr="0001292D" w:rsidRDefault="00F926D2" w:rsidP="00F926D2"/>
    <w:p w:rsidR="00513C5B" w:rsidRPr="0001292D" w:rsidRDefault="00513C5B" w:rsidP="00F926D2">
      <w:r>
        <w:t>V.</w:t>
      </w:r>
      <w:r w:rsidRPr="0001292D">
        <w:t xml:space="preserve"> Механизм реализации Программы</w:t>
      </w:r>
    </w:p>
    <w:p w:rsidR="00513C5B" w:rsidRPr="0001292D" w:rsidRDefault="00513C5B" w:rsidP="00F07D8E">
      <w:r w:rsidRPr="0001292D">
        <w:t>Механизм реализации Программы определяется муниципальным заказчиком –</w:t>
      </w:r>
      <w:r>
        <w:t xml:space="preserve"> администрацией </w:t>
      </w:r>
      <w:r w:rsidR="00921E5C">
        <w:t>Чернышевского</w:t>
      </w:r>
      <w:r>
        <w:t xml:space="preserve"> сельского поселения </w:t>
      </w:r>
      <w:r w:rsidRPr="0001292D">
        <w:t>и предусматривает проведение организационных мероприятий, обеспечивающих выполнение Программы.</w:t>
      </w:r>
    </w:p>
    <w:p w:rsidR="00513C5B" w:rsidRDefault="00513C5B" w:rsidP="00F07D8E">
      <w:r w:rsidRPr="0001292D">
        <w:t>Муниципальный заказчик Программы и исполнители мероприятий Программы несут ответственность за ее реализацию, конечные результаты выполнения мероприятий Программы</w:t>
      </w:r>
      <w:r>
        <w:t>.</w:t>
      </w:r>
    </w:p>
    <w:p w:rsidR="00513C5B" w:rsidRDefault="00513C5B" w:rsidP="00F07D8E">
      <w:r w:rsidRPr="0001292D">
        <w:t>Оценка результатов реализации Программы производится муниципальным заказчиком Программы по итог</w:t>
      </w:r>
      <w:r>
        <w:t xml:space="preserve">ам соответствующего </w:t>
      </w:r>
      <w:r w:rsidRPr="0001292D">
        <w:t>года.</w:t>
      </w:r>
    </w:p>
    <w:p w:rsidR="00D169F5" w:rsidRPr="0001292D" w:rsidRDefault="00D169F5" w:rsidP="00D169F5">
      <w:r w:rsidRPr="00F926D2">
        <w:t>Реализация мероприятий Программы осуществляется в пределах бюджетных ассигнований, предусмотренных на указанные цели в местном бюджете на соответствующий финансовый год.</w:t>
      </w:r>
    </w:p>
    <w:p w:rsidR="00C165EA" w:rsidRPr="0001292D" w:rsidRDefault="00C165EA" w:rsidP="00E529AD">
      <w:r w:rsidRPr="0001292D">
        <w:lastRenderedPageBreak/>
        <w:t>Мероприятия и объемы финансирования Программы могут ежегодно уточняться при формировании местного бюджета на соответствующий финансовый год.</w:t>
      </w:r>
    </w:p>
    <w:p w:rsidR="00513C5B" w:rsidRPr="0001292D" w:rsidRDefault="00513C5B" w:rsidP="00F07D8E">
      <w:r w:rsidRPr="0001292D">
        <w:t>Координацию работы по выполнению Программы осуществляет муниципальный заказчик Программы.</w:t>
      </w:r>
    </w:p>
    <w:p w:rsidR="00513C5B" w:rsidRPr="0001292D" w:rsidRDefault="00513C5B" w:rsidP="00F07D8E"/>
    <w:p w:rsidR="00513C5B" w:rsidRPr="0001292D" w:rsidRDefault="00513C5B" w:rsidP="00F926D2">
      <w:r w:rsidRPr="0001292D">
        <w:t>VI. Оценка социально-экономической эффективности Программы</w:t>
      </w:r>
    </w:p>
    <w:p w:rsidR="00513C5B" w:rsidRPr="0001292D" w:rsidRDefault="00513C5B" w:rsidP="00F07D8E">
      <w:r w:rsidRPr="0001292D">
        <w:t>Реализация мероприятий Программы позволит:</w:t>
      </w:r>
    </w:p>
    <w:p w:rsidR="00513C5B" w:rsidRPr="0001292D" w:rsidRDefault="00513C5B" w:rsidP="00F07D8E">
      <w:r>
        <w:t>-</w:t>
      </w:r>
      <w:r w:rsidRPr="0001292D">
        <w:t xml:space="preserve"> оздоровить обстановку в общественных местах;</w:t>
      </w:r>
    </w:p>
    <w:p w:rsidR="00513C5B" w:rsidRPr="0001292D" w:rsidRDefault="00513C5B" w:rsidP="00F07D8E">
      <w:r>
        <w:t>-</w:t>
      </w:r>
      <w:r w:rsidRPr="0001292D">
        <w:t xml:space="preserve"> дополнительно привлечь жителей в добровольную народную дружину;</w:t>
      </w:r>
    </w:p>
    <w:p w:rsidR="00513C5B" w:rsidRPr="0001292D" w:rsidRDefault="00513C5B" w:rsidP="00F07D8E">
      <w:r>
        <w:t>-</w:t>
      </w:r>
      <w:r w:rsidRPr="0001292D">
        <w:t xml:space="preserve"> повысить эффективность государственной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spellStart"/>
      <w:r w:rsidRPr="0001292D">
        <w:t>ресоциализацию</w:t>
      </w:r>
      <w:proofErr w:type="spellEnd"/>
      <w:r w:rsidRPr="0001292D">
        <w:t xml:space="preserve"> лиц, освободившихся из мест лишения свободы;</w:t>
      </w:r>
    </w:p>
    <w:p w:rsidR="00513C5B" w:rsidRPr="0001292D" w:rsidRDefault="00513C5B" w:rsidP="00F07D8E">
      <w:r>
        <w:t>-</w:t>
      </w:r>
      <w:r w:rsidRPr="0001292D">
        <w:t xml:space="preserve"> улучшить профилактику правонарушений в среде несовершеннолетних и молодежи;</w:t>
      </w:r>
    </w:p>
    <w:p w:rsidR="00513C5B" w:rsidRDefault="00513C5B" w:rsidP="009F5102">
      <w:r>
        <w:t>-</w:t>
      </w:r>
      <w:r w:rsidRPr="0001292D">
        <w:t xml:space="preserve"> повысить уровень доверия населения к правоохранительным органам района.</w:t>
      </w:r>
    </w:p>
    <w:p w:rsidR="00513C5B" w:rsidRDefault="00513C5B" w:rsidP="00F926D2">
      <w:pPr>
        <w:ind w:firstLine="0"/>
        <w:sectPr w:rsidR="00513C5B" w:rsidSect="00F926D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13C5B" w:rsidRDefault="00513C5B" w:rsidP="00BF73DD">
      <w:pPr>
        <w:spacing w:line="259" w:lineRule="auto"/>
        <w:jc w:val="right"/>
        <w:rPr>
          <w:szCs w:val="24"/>
        </w:rPr>
      </w:pPr>
      <w:r w:rsidRPr="00DD21E9">
        <w:rPr>
          <w:szCs w:val="24"/>
        </w:rPr>
        <w:lastRenderedPageBreak/>
        <w:t xml:space="preserve">Приложение к Программе </w:t>
      </w:r>
    </w:p>
    <w:p w:rsidR="00F926D2" w:rsidRDefault="00F926D2" w:rsidP="00BF73DD">
      <w:pPr>
        <w:spacing w:line="259" w:lineRule="auto"/>
        <w:jc w:val="right"/>
        <w:rPr>
          <w:szCs w:val="24"/>
        </w:rPr>
      </w:pPr>
      <w:r>
        <w:rPr>
          <w:szCs w:val="24"/>
        </w:rPr>
        <w:t xml:space="preserve">утвержденной </w:t>
      </w:r>
    </w:p>
    <w:p w:rsidR="00F926D2" w:rsidRPr="0001292D" w:rsidRDefault="00F926D2" w:rsidP="00F926D2">
      <w:pPr>
        <w:ind w:left="709" w:firstLine="0"/>
        <w:jc w:val="right"/>
      </w:pPr>
      <w:r>
        <w:t>постановлением</w:t>
      </w:r>
      <w:r w:rsidRPr="0001292D">
        <w:t xml:space="preserve"> администрации</w:t>
      </w:r>
    </w:p>
    <w:p w:rsidR="00F926D2" w:rsidRDefault="00921E5C" w:rsidP="00F926D2">
      <w:pPr>
        <w:ind w:left="709" w:firstLine="0"/>
        <w:jc w:val="right"/>
      </w:pPr>
      <w:r>
        <w:t>Чернышевского</w:t>
      </w:r>
      <w:r w:rsidR="00F926D2">
        <w:t xml:space="preserve"> сельского поселения </w:t>
      </w:r>
    </w:p>
    <w:p w:rsidR="00F926D2" w:rsidRPr="00F0425B" w:rsidRDefault="00F926D2" w:rsidP="00F926D2">
      <w:pPr>
        <w:ind w:left="709" w:firstLine="0"/>
        <w:jc w:val="right"/>
      </w:pPr>
      <w:r>
        <w:t xml:space="preserve">от 01 декабря 2016 года № </w:t>
      </w:r>
      <w:r w:rsidR="00F0425B" w:rsidRPr="00F0425B">
        <w:t>123</w:t>
      </w:r>
    </w:p>
    <w:p w:rsidR="00F926D2" w:rsidRPr="00DD21E9" w:rsidRDefault="00F926D2" w:rsidP="00BF73DD">
      <w:pPr>
        <w:spacing w:line="259" w:lineRule="auto"/>
        <w:jc w:val="right"/>
        <w:rPr>
          <w:szCs w:val="24"/>
        </w:rPr>
      </w:pPr>
    </w:p>
    <w:p w:rsidR="00513C5B" w:rsidRPr="00DD21E9" w:rsidRDefault="00513C5B" w:rsidP="00BF73DD">
      <w:pPr>
        <w:spacing w:line="259" w:lineRule="auto"/>
        <w:jc w:val="right"/>
        <w:rPr>
          <w:szCs w:val="24"/>
        </w:rPr>
      </w:pPr>
      <w:r w:rsidRPr="00DD21E9">
        <w:rPr>
          <w:szCs w:val="24"/>
        </w:rPr>
        <w:t xml:space="preserve"> </w:t>
      </w:r>
    </w:p>
    <w:p w:rsidR="00513C5B" w:rsidRPr="00DD21E9" w:rsidRDefault="00513C5B" w:rsidP="00BF73DD">
      <w:pPr>
        <w:ind w:firstLine="0"/>
      </w:pPr>
      <w:r>
        <w:rPr>
          <w:szCs w:val="24"/>
        </w:rPr>
        <w:t>Мероприятия по реализации</w:t>
      </w:r>
      <w:r w:rsidRPr="00DD21E9">
        <w:rPr>
          <w:szCs w:val="24"/>
        </w:rPr>
        <w:t xml:space="preserve"> программы </w:t>
      </w:r>
      <w:r w:rsidRPr="00DD21E9">
        <w:t xml:space="preserve">«Профилактика правонарушений и преступлений на территории </w:t>
      </w:r>
      <w:r w:rsidR="00921E5C">
        <w:t>Чернышевского</w:t>
      </w:r>
      <w:r w:rsidRPr="00DD21E9">
        <w:t xml:space="preserve"> сельского поселения Кадыйского муниципальн</w:t>
      </w:r>
      <w:r w:rsidR="00F926D2">
        <w:t xml:space="preserve">ого района Костромской области </w:t>
      </w:r>
      <w:r w:rsidRPr="00DD21E9">
        <w:t>на 2016-2020 годы»</w:t>
      </w:r>
    </w:p>
    <w:p w:rsidR="00513C5B" w:rsidRPr="00DD21E9" w:rsidRDefault="00513C5B" w:rsidP="00BF73DD">
      <w:pPr>
        <w:spacing w:line="259" w:lineRule="auto"/>
        <w:jc w:val="center"/>
        <w:rPr>
          <w:szCs w:val="24"/>
        </w:rPr>
      </w:pPr>
    </w:p>
    <w:tbl>
      <w:tblPr>
        <w:tblpPr w:leftFromText="180" w:rightFromText="180" w:vertAnchor="text" w:tblpY="1"/>
        <w:tblOverlap w:val="never"/>
        <w:tblW w:w="14896" w:type="dxa"/>
        <w:tblLayout w:type="fixed"/>
        <w:tblCellMar>
          <w:top w:w="7" w:type="dxa"/>
          <w:left w:w="154" w:type="dxa"/>
          <w:right w:w="91" w:type="dxa"/>
        </w:tblCellMar>
        <w:tblLook w:val="00A0"/>
      </w:tblPr>
      <w:tblGrid>
        <w:gridCol w:w="1838"/>
        <w:gridCol w:w="3119"/>
        <w:gridCol w:w="1559"/>
        <w:gridCol w:w="868"/>
        <w:gridCol w:w="850"/>
        <w:gridCol w:w="851"/>
        <w:gridCol w:w="850"/>
        <w:gridCol w:w="833"/>
        <w:gridCol w:w="2127"/>
        <w:gridCol w:w="2001"/>
      </w:tblGrid>
      <w:tr w:rsidR="00513C5B" w:rsidRPr="00DD21E9" w:rsidTr="00BF73DD">
        <w:trPr>
          <w:trHeight w:val="53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Наименование муниципальной программы, подпрограммы</w:t>
            </w:r>
          </w:p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Сумма расходов всего (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Ответственные исполнители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Ожидаемый результат</w:t>
            </w:r>
          </w:p>
        </w:tc>
      </w:tr>
      <w:tr w:rsidR="00513C5B" w:rsidRPr="00DD21E9" w:rsidTr="00BF73DD">
        <w:trPr>
          <w:trHeight w:val="536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 по годам (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  <w:tr w:rsidR="00513C5B" w:rsidRPr="00DD21E9" w:rsidTr="00BF73DD">
        <w:trPr>
          <w:trHeight w:val="1003"/>
        </w:trPr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2019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2020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  <w:tr w:rsidR="00513C5B" w:rsidRPr="00DD21E9" w:rsidTr="00BF73DD">
        <w:trPr>
          <w:trHeight w:val="28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3 </w:t>
            </w: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8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9 </w:t>
            </w:r>
          </w:p>
        </w:tc>
      </w:tr>
    </w:tbl>
    <w:p w:rsidR="00513C5B" w:rsidRPr="00DD21E9" w:rsidRDefault="00513C5B" w:rsidP="00BF73DD">
      <w:pPr>
        <w:ind w:firstLine="0"/>
        <w:rPr>
          <w:szCs w:val="24"/>
        </w:rPr>
      </w:pPr>
      <w:r w:rsidRPr="00DD21E9">
        <w:rPr>
          <w:szCs w:val="24"/>
        </w:rPr>
        <w:t xml:space="preserve"> </w:t>
      </w:r>
    </w:p>
    <w:p w:rsidR="00513C5B" w:rsidRPr="00DD21E9" w:rsidRDefault="00513C5B" w:rsidP="00BF73DD">
      <w:pPr>
        <w:tabs>
          <w:tab w:val="center" w:pos="4829"/>
          <w:tab w:val="center" w:pos="7824"/>
        </w:tabs>
        <w:ind w:firstLine="0"/>
        <w:jc w:val="center"/>
        <w:rPr>
          <w:szCs w:val="24"/>
        </w:rPr>
      </w:pPr>
      <w:r w:rsidRPr="00DD21E9">
        <w:rPr>
          <w:szCs w:val="24"/>
        </w:rPr>
        <w:t>I.</w:t>
      </w:r>
      <w:r>
        <w:rPr>
          <w:szCs w:val="24"/>
        </w:rPr>
        <w:t xml:space="preserve"> </w:t>
      </w:r>
      <w:r w:rsidRPr="00DD21E9">
        <w:rPr>
          <w:szCs w:val="24"/>
        </w:rPr>
        <w:t>Общие организационные мероприятия</w:t>
      </w:r>
    </w:p>
    <w:p w:rsidR="00513C5B" w:rsidRPr="00DD21E9" w:rsidRDefault="00513C5B" w:rsidP="00BF73DD">
      <w:pPr>
        <w:ind w:firstLine="0"/>
        <w:rPr>
          <w:szCs w:val="24"/>
        </w:rPr>
      </w:pPr>
      <w:r w:rsidRPr="00DD21E9">
        <w:rPr>
          <w:szCs w:val="24"/>
        </w:rPr>
        <w:t xml:space="preserve"> </w:t>
      </w:r>
    </w:p>
    <w:tbl>
      <w:tblPr>
        <w:tblW w:w="14850" w:type="dxa"/>
        <w:tblLayout w:type="fixed"/>
        <w:tblCellMar>
          <w:top w:w="7" w:type="dxa"/>
          <w:right w:w="48" w:type="dxa"/>
        </w:tblCellMar>
        <w:tblLook w:val="00A0"/>
      </w:tblPr>
      <w:tblGrid>
        <w:gridCol w:w="1838"/>
        <w:gridCol w:w="3119"/>
        <w:gridCol w:w="1559"/>
        <w:gridCol w:w="822"/>
        <w:gridCol w:w="850"/>
        <w:gridCol w:w="851"/>
        <w:gridCol w:w="850"/>
        <w:gridCol w:w="879"/>
        <w:gridCol w:w="2127"/>
        <w:gridCol w:w="1955"/>
      </w:tblGrid>
      <w:tr w:rsidR="00513C5B" w:rsidRPr="00DD21E9" w:rsidTr="00BF73DD">
        <w:trPr>
          <w:trHeight w:val="10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Муниципальная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t>Профилактика правонарушений и преступлений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2016 -2020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405305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F926D2" w:rsidRDefault="00921E5C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529AD" w:rsidRPr="00F926D2">
              <w:rPr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F926D2" w:rsidRDefault="00F926D2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529AD" w:rsidRPr="00F926D2">
              <w:rPr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F926D2" w:rsidRDefault="00921E5C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529AD" w:rsidRPr="00F926D2">
              <w:rPr>
                <w:szCs w:val="24"/>
              </w:rPr>
              <w:t>.0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F926D2" w:rsidRDefault="00921E5C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529AD" w:rsidRPr="00F926D2">
              <w:rPr>
                <w:szCs w:val="24"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Администрация</w:t>
            </w:r>
            <w:r w:rsidR="00F926D2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D2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Основные мероприятия</w:t>
            </w:r>
          </w:p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Администрация</w:t>
            </w:r>
            <w:r w:rsidR="00F926D2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  <w:tr w:rsidR="00E529AD" w:rsidRPr="00DD21E9" w:rsidTr="00405305">
        <w:trPr>
          <w:trHeight w:val="40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DD21E9" w:rsidRDefault="00E529AD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DD21E9" w:rsidRDefault="00E529AD" w:rsidP="00E529A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Мероприятия по изданию и размещению правовых актов муниципального образования в печатных издани</w:t>
            </w:r>
            <w:r w:rsidR="00405305" w:rsidRPr="00F926D2">
              <w:rPr>
                <w:szCs w:val="24"/>
              </w:rPr>
              <w:t xml:space="preserve">ях в рамках </w:t>
            </w:r>
            <w:r w:rsidRPr="00F926D2">
              <w:rPr>
                <w:szCs w:val="24"/>
              </w:rPr>
              <w:lastRenderedPageBreak/>
              <w:t>программы</w:t>
            </w:r>
            <w:r w:rsidR="00F926D2">
              <w:rPr>
                <w:szCs w:val="24"/>
              </w:rPr>
              <w:t xml:space="preserve"> </w:t>
            </w:r>
            <w:r w:rsidRPr="00F926D2">
              <w:rPr>
                <w:szCs w:val="24"/>
              </w:rPr>
              <w:t>(иные закупки товаров, работ и услуг для обеспечения</w:t>
            </w:r>
            <w:r w:rsidR="00F926D2">
              <w:rPr>
                <w:szCs w:val="24"/>
              </w:rPr>
              <w:t xml:space="preserve"> </w:t>
            </w:r>
            <w:r w:rsidRPr="00F926D2">
              <w:rPr>
                <w:szCs w:val="24"/>
              </w:rPr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lastRenderedPageBreak/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5,0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F926D2" w:rsidRDefault="00405305" w:rsidP="00405305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Администрация</w:t>
            </w:r>
            <w:r w:rsidR="00F926D2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F926D2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D" w:rsidRPr="00DD21E9" w:rsidRDefault="00E529AD" w:rsidP="00BF73DD">
            <w:pPr>
              <w:ind w:firstLine="0"/>
              <w:rPr>
                <w:szCs w:val="24"/>
              </w:rPr>
            </w:pP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DD21E9">
              <w:rPr>
                <w:szCs w:val="24"/>
              </w:rPr>
              <w:t>.</w:t>
            </w:r>
            <w:r w:rsidR="00E529AD">
              <w:rPr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F926D2">
            <w:pPr>
              <w:tabs>
                <w:tab w:val="center" w:pos="697"/>
                <w:tab w:val="center" w:pos="3206"/>
              </w:tabs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Мероприятия по</w:t>
            </w:r>
            <w:r w:rsidR="00F926D2"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антитеррористической</w:t>
            </w:r>
            <w:r w:rsidR="00F926D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защищенности </w:t>
            </w:r>
            <w:r w:rsidRPr="00DD21E9">
              <w:rPr>
                <w:szCs w:val="24"/>
              </w:rPr>
              <w:t xml:space="preserve">«Профилактика экстремизма и терроризма»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Администрация</w:t>
            </w:r>
            <w:r w:rsidR="00F926D2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D21E9">
              <w:rPr>
                <w:szCs w:val="24"/>
              </w:rPr>
              <w:t>.</w:t>
            </w:r>
            <w:r w:rsidR="00E529AD">
              <w:rPr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Организация комплексной помощи семьям и</w:t>
            </w:r>
            <w:r w:rsidR="00F926D2"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 xml:space="preserve">несовершеннолетним, </w:t>
            </w:r>
            <w:proofErr w:type="gramStart"/>
            <w:r w:rsidRPr="00DD21E9">
              <w:rPr>
                <w:szCs w:val="24"/>
              </w:rPr>
              <w:t>находящихся</w:t>
            </w:r>
            <w:proofErr w:type="gramEnd"/>
            <w:r w:rsidRPr="00DD21E9">
              <w:rPr>
                <w:szCs w:val="24"/>
              </w:rPr>
              <w:t xml:space="preserve">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1,0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F926D2" w:rsidRDefault="00405305" w:rsidP="00BF73DD">
            <w:pPr>
              <w:ind w:firstLine="0"/>
              <w:rPr>
                <w:szCs w:val="24"/>
              </w:rPr>
            </w:pPr>
            <w:r w:rsidRPr="00F926D2">
              <w:rPr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Администрация</w:t>
            </w:r>
            <w:r w:rsidR="00F926D2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поселения,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D21E9">
              <w:rPr>
                <w:szCs w:val="24"/>
              </w:rPr>
              <w:t>.</w:t>
            </w:r>
            <w:r w:rsidR="00E529AD">
              <w:rPr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Организация мероприятия по проблемам толетартности в современном мире на тему «Мы из одной реальности»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921E5C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МКОУ «</w:t>
            </w:r>
            <w:r w:rsidR="00921E5C">
              <w:rPr>
                <w:szCs w:val="24"/>
              </w:rPr>
              <w:t>Чернышевская</w:t>
            </w:r>
            <w:r w:rsidRPr="00DD21E9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С</w:t>
            </w:r>
            <w:r w:rsidRPr="00DD21E9">
              <w:rPr>
                <w:szCs w:val="24"/>
              </w:rPr>
              <w:t>ОШ»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529AD">
              <w:rPr>
                <w:szCs w:val="24"/>
              </w:rPr>
              <w:t>.5</w:t>
            </w:r>
            <w:r w:rsidRPr="00DD21E9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Проведение постоянных рейдов в населенных пунктах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Участковый уполномоченный полиции, </w:t>
            </w:r>
            <w:r>
              <w:rPr>
                <w:szCs w:val="24"/>
              </w:rPr>
              <w:t>Совет профилактики правонарушений при администрации поселения</w:t>
            </w:r>
            <w:r w:rsidRPr="00DD21E9">
              <w:rPr>
                <w:szCs w:val="24"/>
              </w:rPr>
              <w:t>, Администрация</w:t>
            </w:r>
            <w:r w:rsidR="005D75D2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</w:t>
            </w:r>
            <w:r w:rsidRPr="00DD21E9">
              <w:rPr>
                <w:szCs w:val="24"/>
              </w:rPr>
              <w:lastRenderedPageBreak/>
              <w:t>поселения, члены ДНД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lastRenderedPageBreak/>
              <w:t xml:space="preserve">Профилактика совершаемых на улицах, в общественных местах, сфере семейно-бытовых отношений, рецидивной преступности, а также </w:t>
            </w:r>
            <w:r>
              <w:rPr>
                <w:szCs w:val="24"/>
              </w:rPr>
              <w:lastRenderedPageBreak/>
              <w:t>право</w:t>
            </w:r>
            <w:r w:rsidRPr="00DD21E9">
              <w:rPr>
                <w:szCs w:val="24"/>
              </w:rPr>
              <w:t>нарушений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DD21E9">
              <w:rPr>
                <w:szCs w:val="24"/>
              </w:rPr>
              <w:t>.</w:t>
            </w:r>
            <w:r w:rsidR="00E529AD">
              <w:rPr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Осуществление деятельности по пропаганде принципов здорового образа жизни путем проведения лекций, бесед среди детей,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5C" w:rsidRDefault="00513C5B" w:rsidP="00921E5C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МКОУ «</w:t>
            </w:r>
            <w:r w:rsidR="00921E5C">
              <w:rPr>
                <w:szCs w:val="24"/>
              </w:rPr>
              <w:t>Чернышевская</w:t>
            </w:r>
            <w:r w:rsidRPr="00DD21E9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С</w:t>
            </w:r>
            <w:r w:rsidRPr="00DD21E9">
              <w:rPr>
                <w:szCs w:val="24"/>
              </w:rPr>
              <w:t>ОШ</w:t>
            </w:r>
            <w:r w:rsidR="005D75D2">
              <w:rPr>
                <w:szCs w:val="24"/>
              </w:rPr>
              <w:t xml:space="preserve"> </w:t>
            </w:r>
          </w:p>
          <w:p w:rsidR="00513C5B" w:rsidRDefault="00513C5B" w:rsidP="00921E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МКУ</w:t>
            </w:r>
            <w:r w:rsidRPr="00DD21E9">
              <w:rPr>
                <w:szCs w:val="24"/>
              </w:rPr>
              <w:t xml:space="preserve"> «</w:t>
            </w:r>
            <w:r w:rsidR="00921E5C">
              <w:rPr>
                <w:szCs w:val="24"/>
              </w:rPr>
              <w:t>Чернышевский</w:t>
            </w:r>
            <w:r w:rsidRPr="00DD21E9">
              <w:rPr>
                <w:szCs w:val="24"/>
              </w:rPr>
              <w:t xml:space="preserve"> СДК»</w:t>
            </w:r>
            <w:r w:rsidR="005D75D2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Чернышевская</w:t>
            </w:r>
            <w:r w:rsidRPr="00DD21E9">
              <w:rPr>
                <w:szCs w:val="24"/>
              </w:rPr>
              <w:t xml:space="preserve"> сельская библиотека</w:t>
            </w:r>
          </w:p>
          <w:p w:rsidR="00921E5C" w:rsidRPr="00DD21E9" w:rsidRDefault="00921E5C" w:rsidP="00921E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Чернышевский ФАП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Профилактика совершаемых на улицах, в общественных местах, сфере семейно-бытовых отношений, рецидивной преступности, а также </w:t>
            </w:r>
            <w:r>
              <w:rPr>
                <w:szCs w:val="24"/>
              </w:rPr>
              <w:t>право</w:t>
            </w:r>
            <w:r w:rsidRPr="00DD21E9">
              <w:rPr>
                <w:szCs w:val="24"/>
              </w:rPr>
              <w:t>нарушений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D21E9">
              <w:rPr>
                <w:szCs w:val="24"/>
              </w:rPr>
              <w:t>.</w:t>
            </w:r>
            <w:r w:rsidR="00E529AD">
              <w:rPr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Обеспечение своевременного информирования о лицах, освобождающихся из мест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лишения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УФСИН России по Костромской област</w:t>
            </w:r>
            <w:proofErr w:type="gramStart"/>
            <w:r w:rsidRPr="00DD21E9">
              <w:rPr>
                <w:szCs w:val="24"/>
              </w:rPr>
              <w:t>и(</w:t>
            </w:r>
            <w:proofErr w:type="gramEnd"/>
            <w:r w:rsidRPr="00DD21E9">
              <w:rPr>
                <w:szCs w:val="24"/>
              </w:rPr>
              <w:t>по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согласованию)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Снижение уровня рецидивной  преступности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529AD">
              <w:rPr>
                <w:szCs w:val="24"/>
              </w:rPr>
              <w:t>.8</w:t>
            </w:r>
            <w:r w:rsidRPr="00DD21E9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Организация работы по осуществлению функции по социальной адаптации лиц, освободившихся из мест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лишения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405305" w:rsidRDefault="00513C5B" w:rsidP="00BF73DD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Администрация</w:t>
            </w:r>
            <w:r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Снижение уровня рецидивной преступности, обеспечение занятости лиц освободившихся из мест лишения свободы, уменьшение количества преступлений, </w:t>
            </w:r>
            <w:r w:rsidRPr="00DD21E9">
              <w:rPr>
                <w:szCs w:val="24"/>
              </w:rPr>
              <w:lastRenderedPageBreak/>
              <w:t xml:space="preserve">совершенных ими преступлений 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E529AD">
              <w:rPr>
                <w:szCs w:val="24"/>
              </w:rPr>
              <w:t>.9</w:t>
            </w:r>
            <w:r w:rsidRPr="00DD21E9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Организация информирования граждан о действиях при угрозе возникно</w:t>
            </w:r>
            <w:r>
              <w:rPr>
                <w:szCs w:val="24"/>
              </w:rPr>
              <w:t>вения террористи</w:t>
            </w:r>
            <w:r w:rsidRPr="00DD21E9">
              <w:rPr>
                <w:szCs w:val="24"/>
              </w:rPr>
              <w:t>ческих актов в местах массового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</w:t>
            </w:r>
            <w:r>
              <w:rPr>
                <w:szCs w:val="24"/>
              </w:rPr>
              <w:t>е</w:t>
            </w:r>
            <w:r w:rsidRPr="00DD21E9">
              <w:rPr>
                <w:szCs w:val="24"/>
              </w:rPr>
              <w:t>ления, участковые уполномоченные полиции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Повышение правового сознания населения, отработка действий населения при угрозе возникновения терактов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529AD">
              <w:rPr>
                <w:szCs w:val="24"/>
              </w:rPr>
              <w:t>.10</w:t>
            </w:r>
            <w:r w:rsidRPr="00DD21E9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Распространение среди на</w:t>
            </w:r>
            <w:r>
              <w:rPr>
                <w:szCs w:val="24"/>
              </w:rPr>
              <w:t xml:space="preserve">селения </w:t>
            </w:r>
            <w:r w:rsidRPr="00DD21E9">
              <w:rPr>
                <w:szCs w:val="24"/>
              </w:rPr>
              <w:t>всех типов методических рекомендаций по разъяснению общественной опасности любых форм экстремизма, особенно проповедующих</w:t>
            </w:r>
            <w:r>
              <w:rPr>
                <w:szCs w:val="24"/>
              </w:rPr>
              <w:t xml:space="preserve"> межнациональную </w:t>
            </w:r>
            <w:r w:rsidRPr="00DD21E9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межрелигиозную вражду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  <w:r w:rsidR="009D4143">
              <w:rPr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  <w:r w:rsidR="009D4143">
              <w:rPr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  <w:r w:rsidR="009D4143">
              <w:rPr>
                <w:szCs w:val="24"/>
              </w:rPr>
              <w:t>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  <w:r w:rsidR="009D4143">
              <w:rPr>
                <w:szCs w:val="24"/>
              </w:rPr>
              <w:t>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Администрация</w:t>
            </w:r>
            <w:r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поселения, участковые уполномоченные полиции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Повышение правового сознания населения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D21E9">
              <w:rPr>
                <w:szCs w:val="24"/>
              </w:rPr>
              <w:t>.1</w:t>
            </w:r>
            <w:r w:rsidR="00E529AD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Осуществление оперативно-профилактических мероприятий, направленных на выявление иностранных граждан, незаконно находящихся на территории Российской Федерации, а также </w:t>
            </w:r>
            <w:r w:rsidRPr="00DD21E9">
              <w:rPr>
                <w:szCs w:val="24"/>
              </w:rPr>
              <w:lastRenderedPageBreak/>
              <w:t>физических и юридических лиц, привлекающих иностранную рабочую силу с нарушением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российского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lastRenderedPageBreak/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Администрация</w:t>
            </w:r>
            <w:r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поселения, участковые уполномоченные полиции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Снижение количества нарушений миграционного законода</w:t>
            </w:r>
            <w:r>
              <w:rPr>
                <w:szCs w:val="24"/>
              </w:rPr>
              <w:t>тель</w:t>
            </w:r>
            <w:r w:rsidRPr="00DD21E9">
              <w:rPr>
                <w:szCs w:val="24"/>
              </w:rPr>
              <w:t>ства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DD21E9">
              <w:rPr>
                <w:szCs w:val="24"/>
              </w:rPr>
              <w:t>.1</w:t>
            </w:r>
            <w:r w:rsidR="00E529AD"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Организация и проведение комплексных профилактических отработок наиболее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криминогенных административных участков с привлечением заинтересованных служб и ведомств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Участковые уполномоченные полиции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Повышение эффективности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работы с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криминогенными категориями граждан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D21E9">
              <w:rPr>
                <w:szCs w:val="24"/>
              </w:rPr>
              <w:t>.1</w:t>
            </w:r>
            <w:r w:rsidR="00E529AD">
              <w:rPr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DD21E9">
              <w:rPr>
                <w:szCs w:val="24"/>
              </w:rPr>
              <w:t>табакокурения</w:t>
            </w:r>
            <w:proofErr w:type="spellEnd"/>
            <w:r w:rsidRPr="00DD21E9">
              <w:rPr>
                <w:szCs w:val="24"/>
              </w:rPr>
              <w:t>, распространения ВИЧ инфекции в форме бесед,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лекций, конференций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Default="00513C5B" w:rsidP="00921E5C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МКОУ «</w:t>
            </w:r>
            <w:r w:rsidR="00921E5C">
              <w:rPr>
                <w:szCs w:val="24"/>
              </w:rPr>
              <w:t>Чернышевская</w:t>
            </w:r>
            <w:r w:rsidRPr="00DD21E9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С</w:t>
            </w:r>
            <w:r w:rsidRPr="00DD21E9">
              <w:rPr>
                <w:szCs w:val="24"/>
              </w:rPr>
              <w:t>ОШ</w:t>
            </w:r>
            <w:r w:rsidR="00921E5C">
              <w:rPr>
                <w:szCs w:val="24"/>
              </w:rPr>
              <w:t>,</w:t>
            </w:r>
          </w:p>
          <w:p w:rsidR="00921E5C" w:rsidRPr="00DD21E9" w:rsidRDefault="00921E5C" w:rsidP="00921E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Чернышевский ФАП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Профилактика совершаемых на улицах, в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 xml:space="preserve">общественных местах, сфере семейно-бытовых отношений, рецидивной преступности, а также </w:t>
            </w:r>
            <w:proofErr w:type="spellStart"/>
            <w:r w:rsidRPr="00DD21E9">
              <w:rPr>
                <w:szCs w:val="24"/>
              </w:rPr>
              <w:t>право</w:t>
            </w:r>
            <w:r>
              <w:rPr>
                <w:szCs w:val="24"/>
              </w:rPr>
              <w:t>на</w:t>
            </w:r>
            <w:r w:rsidR="005D75D2">
              <w:rPr>
                <w:szCs w:val="24"/>
              </w:rPr>
              <w:t>рушени</w:t>
            </w:r>
            <w:proofErr w:type="spellEnd"/>
            <w:r w:rsidRPr="00DD21E9">
              <w:rPr>
                <w:szCs w:val="24"/>
              </w:rPr>
              <w:t>, совершаемых несо</w:t>
            </w:r>
            <w:r>
              <w:rPr>
                <w:szCs w:val="24"/>
              </w:rPr>
              <w:t>вершен</w:t>
            </w:r>
            <w:r w:rsidRPr="00DD21E9">
              <w:rPr>
                <w:szCs w:val="24"/>
              </w:rPr>
              <w:t>нолетними</w:t>
            </w: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D21E9">
              <w:rPr>
                <w:szCs w:val="24"/>
              </w:rPr>
              <w:t>.1</w:t>
            </w:r>
            <w:r w:rsidR="00E529AD">
              <w:rPr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Организация и проведение мероприятий, направленных на</w:t>
            </w:r>
            <w:r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формирование духовно-</w:t>
            </w:r>
            <w:r w:rsidRPr="00DD21E9">
              <w:rPr>
                <w:szCs w:val="24"/>
              </w:rPr>
              <w:lastRenderedPageBreak/>
              <w:t>нравственных ценностей, правовое, патриотическое</w:t>
            </w:r>
          </w:p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lastRenderedPageBreak/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921E5C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МКОУ «</w:t>
            </w:r>
            <w:r w:rsidR="00921E5C">
              <w:rPr>
                <w:szCs w:val="24"/>
              </w:rPr>
              <w:t>Чернышевская</w:t>
            </w:r>
            <w:r w:rsidRPr="00DD21E9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С</w:t>
            </w:r>
            <w:r w:rsidRPr="00DD21E9">
              <w:rPr>
                <w:szCs w:val="24"/>
              </w:rPr>
              <w:t>ОШ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  <w:tr w:rsidR="00513C5B" w:rsidRPr="00DD21E9" w:rsidTr="00BF73DD">
        <w:trPr>
          <w:trHeight w:val="11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DD21E9">
              <w:rPr>
                <w:szCs w:val="24"/>
              </w:rPr>
              <w:t>.1</w:t>
            </w:r>
            <w:r w:rsidR="00E529AD">
              <w:rPr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2016-2020 годы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5C" w:rsidRDefault="00513C5B" w:rsidP="00921E5C">
            <w:pPr>
              <w:ind w:firstLine="0"/>
              <w:rPr>
                <w:szCs w:val="24"/>
              </w:rPr>
            </w:pPr>
            <w:r w:rsidRPr="00DD21E9">
              <w:rPr>
                <w:szCs w:val="24"/>
              </w:rPr>
              <w:t>МКОУ «</w:t>
            </w:r>
            <w:r w:rsidR="00921E5C">
              <w:rPr>
                <w:szCs w:val="24"/>
              </w:rPr>
              <w:t>Чернышевская</w:t>
            </w:r>
            <w:r w:rsidRPr="00DD21E9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С</w:t>
            </w:r>
            <w:r w:rsidRPr="00DD21E9">
              <w:rPr>
                <w:szCs w:val="24"/>
              </w:rPr>
              <w:t>ОШ;</w:t>
            </w:r>
            <w:r w:rsidR="005D75D2"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>Администрация</w:t>
            </w:r>
            <w:r w:rsidR="005D75D2">
              <w:rPr>
                <w:szCs w:val="24"/>
              </w:rPr>
              <w:t xml:space="preserve"> </w:t>
            </w:r>
            <w:r w:rsidR="00921E5C">
              <w:rPr>
                <w:szCs w:val="24"/>
              </w:rPr>
              <w:t>Чернышевского</w:t>
            </w:r>
            <w:r w:rsidRPr="00DD21E9">
              <w:rPr>
                <w:szCs w:val="24"/>
              </w:rPr>
              <w:t xml:space="preserve"> сельского поселения, </w:t>
            </w:r>
          </w:p>
          <w:p w:rsidR="00513C5B" w:rsidRPr="00DD21E9" w:rsidRDefault="00513C5B" w:rsidP="00921E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МКУ</w:t>
            </w:r>
            <w:r w:rsidRPr="00DD21E9">
              <w:rPr>
                <w:szCs w:val="24"/>
              </w:rPr>
              <w:t xml:space="preserve"> «</w:t>
            </w:r>
            <w:r w:rsidR="00921E5C">
              <w:rPr>
                <w:szCs w:val="24"/>
              </w:rPr>
              <w:t>Чернышевский</w:t>
            </w:r>
            <w:r w:rsidRPr="00DD21E9">
              <w:rPr>
                <w:szCs w:val="24"/>
              </w:rPr>
              <w:t xml:space="preserve"> СДК»</w:t>
            </w:r>
            <w:r w:rsidR="005D75D2">
              <w:rPr>
                <w:szCs w:val="24"/>
              </w:rPr>
              <w:t xml:space="preserve"> </w:t>
            </w:r>
            <w:r w:rsidRPr="00DD21E9">
              <w:rPr>
                <w:szCs w:val="24"/>
              </w:rPr>
              <w:t xml:space="preserve">участковый </w:t>
            </w:r>
            <w:proofErr w:type="spellStart"/>
            <w:r w:rsidRPr="00DD21E9">
              <w:rPr>
                <w:szCs w:val="24"/>
              </w:rPr>
              <w:t>уполномочен</w:t>
            </w:r>
            <w:r>
              <w:rPr>
                <w:szCs w:val="24"/>
              </w:rPr>
              <w:t>ный</w:t>
            </w:r>
            <w:proofErr w:type="gramStart"/>
            <w:r>
              <w:rPr>
                <w:szCs w:val="24"/>
              </w:rPr>
              <w:t>,С</w:t>
            </w:r>
            <w:proofErr w:type="gramEnd"/>
            <w:r>
              <w:rPr>
                <w:szCs w:val="24"/>
              </w:rPr>
              <w:t>овет</w:t>
            </w:r>
            <w:proofErr w:type="spellEnd"/>
            <w:r>
              <w:rPr>
                <w:szCs w:val="24"/>
              </w:rPr>
              <w:t xml:space="preserve"> профилактики правонарушений при администрации поселения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C5B" w:rsidRPr="00DD21E9" w:rsidRDefault="00513C5B" w:rsidP="00BF73DD">
            <w:pPr>
              <w:ind w:firstLine="0"/>
              <w:rPr>
                <w:szCs w:val="24"/>
              </w:rPr>
            </w:pPr>
          </w:p>
        </w:tc>
      </w:tr>
    </w:tbl>
    <w:p w:rsidR="00513C5B" w:rsidRPr="0001292D" w:rsidRDefault="00513C5B" w:rsidP="00BF73DD">
      <w:pPr>
        <w:ind w:firstLine="0"/>
      </w:pPr>
    </w:p>
    <w:sectPr w:rsidR="00513C5B" w:rsidRPr="0001292D" w:rsidSect="00BF73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E7E"/>
    <w:multiLevelType w:val="multilevel"/>
    <w:tmpl w:val="76EE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1EC9"/>
    <w:rsid w:val="0001292D"/>
    <w:rsid w:val="000A0C36"/>
    <w:rsid w:val="000F6047"/>
    <w:rsid w:val="001045A8"/>
    <w:rsid w:val="00136281"/>
    <w:rsid w:val="00137A0F"/>
    <w:rsid w:val="00186C35"/>
    <w:rsid w:val="00191EC9"/>
    <w:rsid w:val="002005F4"/>
    <w:rsid w:val="00274F8B"/>
    <w:rsid w:val="002C7D13"/>
    <w:rsid w:val="002D6C51"/>
    <w:rsid w:val="00401CFC"/>
    <w:rsid w:val="00405305"/>
    <w:rsid w:val="00466C27"/>
    <w:rsid w:val="00481E05"/>
    <w:rsid w:val="00490E63"/>
    <w:rsid w:val="00513C5B"/>
    <w:rsid w:val="00541A32"/>
    <w:rsid w:val="005A276C"/>
    <w:rsid w:val="005D75D2"/>
    <w:rsid w:val="00604C0D"/>
    <w:rsid w:val="00674388"/>
    <w:rsid w:val="006C31F8"/>
    <w:rsid w:val="007118FD"/>
    <w:rsid w:val="007277B2"/>
    <w:rsid w:val="007725DD"/>
    <w:rsid w:val="008332A9"/>
    <w:rsid w:val="008C3900"/>
    <w:rsid w:val="008E18B0"/>
    <w:rsid w:val="00903346"/>
    <w:rsid w:val="00921E5C"/>
    <w:rsid w:val="00936124"/>
    <w:rsid w:val="00937888"/>
    <w:rsid w:val="00945EDD"/>
    <w:rsid w:val="00973983"/>
    <w:rsid w:val="00985F51"/>
    <w:rsid w:val="009B6C42"/>
    <w:rsid w:val="009B7B96"/>
    <w:rsid w:val="009D4143"/>
    <w:rsid w:val="009F2A9D"/>
    <w:rsid w:val="009F5102"/>
    <w:rsid w:val="009F53A9"/>
    <w:rsid w:val="00A2515C"/>
    <w:rsid w:val="00BC3CD7"/>
    <w:rsid w:val="00BF4DF7"/>
    <w:rsid w:val="00BF4F7D"/>
    <w:rsid w:val="00BF73DD"/>
    <w:rsid w:val="00C02724"/>
    <w:rsid w:val="00C165EA"/>
    <w:rsid w:val="00D161DC"/>
    <w:rsid w:val="00D169F5"/>
    <w:rsid w:val="00DD21E9"/>
    <w:rsid w:val="00E529AD"/>
    <w:rsid w:val="00E567E6"/>
    <w:rsid w:val="00EE6F69"/>
    <w:rsid w:val="00EF0524"/>
    <w:rsid w:val="00F0425B"/>
    <w:rsid w:val="00F07D8E"/>
    <w:rsid w:val="00F2115A"/>
    <w:rsid w:val="00F77D14"/>
    <w:rsid w:val="00F9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7"/>
    <w:pPr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E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Strong"/>
    <w:basedOn w:val="a0"/>
    <w:uiPriority w:val="99"/>
    <w:qFormat/>
    <w:rsid w:val="00191EC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91EC9"/>
    <w:rPr>
      <w:rFonts w:cs="Times New Roman"/>
    </w:rPr>
  </w:style>
  <w:style w:type="character" w:styleId="a5">
    <w:name w:val="Hyperlink"/>
    <w:basedOn w:val="a0"/>
    <w:uiPriority w:val="99"/>
    <w:rsid w:val="00191E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E18B0"/>
    <w:pPr>
      <w:autoSpaceDE w:val="0"/>
      <w:autoSpaceDN w:val="0"/>
      <w:adjustRightInd w:val="0"/>
    </w:pPr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Тамара</cp:lastModifiedBy>
  <cp:revision>5</cp:revision>
  <dcterms:created xsi:type="dcterms:W3CDTF">2016-11-30T12:57:00Z</dcterms:created>
  <dcterms:modified xsi:type="dcterms:W3CDTF">2016-12-01T10:37:00Z</dcterms:modified>
</cp:coreProperties>
</file>