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4E" w:rsidRPr="005A3394" w:rsidRDefault="0052794E" w:rsidP="0052794E">
      <w:pPr>
        <w:rPr>
          <w:sz w:val="26"/>
          <w:szCs w:val="26"/>
        </w:rPr>
      </w:pPr>
      <w:r w:rsidRPr="005A3394">
        <w:rPr>
          <w:noProof/>
          <w:sz w:val="26"/>
          <w:szCs w:val="26"/>
          <w:lang w:eastAsia="ru-RU" w:bidi="ar-SA"/>
        </w:rPr>
        <w:drawing>
          <wp:anchor distT="0" distB="0" distL="114935" distR="114935" simplePos="0" relativeHeight="251657216" behindDoc="0" locked="0" layoutInCell="1" allowOverlap="1" wp14:anchorId="7B08D184" wp14:editId="1C5AB42F">
            <wp:simplePos x="0" y="0"/>
            <wp:positionH relativeFrom="column">
              <wp:posOffset>3107690</wp:posOffset>
            </wp:positionH>
            <wp:positionV relativeFrom="paragraph">
              <wp:posOffset>153035</wp:posOffset>
            </wp:positionV>
            <wp:extent cx="419100" cy="4762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4CAA" w:rsidRPr="005A3394" w:rsidRDefault="0052794E" w:rsidP="00364CAA">
      <w:pPr>
        <w:tabs>
          <w:tab w:val="left" w:pos="1134"/>
        </w:tabs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 w:rsidRPr="005A3394">
        <w:rPr>
          <w:rFonts w:ascii="Arial" w:eastAsia="Times New Roman" w:hAnsi="Arial" w:cs="Arial"/>
          <w:b/>
          <w:bCs/>
          <w:i/>
          <w:color w:val="000000"/>
          <w:sz w:val="26"/>
          <w:szCs w:val="26"/>
          <w:lang w:eastAsia="ru-RU" w:bidi="ru-RU"/>
        </w:rPr>
        <w:t xml:space="preserve"> </w:t>
      </w:r>
    </w:p>
    <w:p w:rsidR="0052794E" w:rsidRPr="005A3394" w:rsidRDefault="0052794E" w:rsidP="0052794E">
      <w:pPr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</w:p>
    <w:p w:rsidR="0052794E" w:rsidRPr="005A3394" w:rsidRDefault="0052794E" w:rsidP="0052794E">
      <w:pPr>
        <w:ind w:right="-219"/>
        <w:jc w:val="center"/>
        <w:rPr>
          <w:color w:val="434343"/>
          <w:spacing w:val="-6"/>
          <w:sz w:val="26"/>
          <w:szCs w:val="26"/>
        </w:rPr>
      </w:pPr>
    </w:p>
    <w:p w:rsidR="004C5496" w:rsidRPr="005A3394" w:rsidRDefault="004C5496" w:rsidP="004C5496">
      <w:pPr>
        <w:pStyle w:val="1"/>
        <w:spacing w:before="240" w:after="60"/>
        <w:jc w:val="center"/>
        <w:rPr>
          <w:rFonts w:cs="Times New Roman"/>
          <w:b/>
          <w:sz w:val="26"/>
          <w:szCs w:val="26"/>
          <w:lang w:val="ru-RU"/>
        </w:rPr>
      </w:pPr>
      <w:r w:rsidRPr="005A3394">
        <w:rPr>
          <w:rFonts w:cs="Times New Roman"/>
          <w:sz w:val="26"/>
          <w:szCs w:val="26"/>
          <w:lang w:val="ru-RU"/>
        </w:rPr>
        <w:t>РОССИЙСКАЯ ФЕДЕРАЦИЯ</w:t>
      </w:r>
    </w:p>
    <w:p w:rsidR="004C5496" w:rsidRPr="005A3394" w:rsidRDefault="004C5496" w:rsidP="004C5496">
      <w:pPr>
        <w:pStyle w:val="21"/>
        <w:ind w:left="0"/>
        <w:jc w:val="center"/>
        <w:rPr>
          <w:szCs w:val="26"/>
        </w:rPr>
      </w:pPr>
      <w:r w:rsidRPr="005A3394">
        <w:rPr>
          <w:szCs w:val="26"/>
        </w:rPr>
        <w:t>КОСТРОМСКАЯ ОБЛАСТЬ</w:t>
      </w:r>
    </w:p>
    <w:p w:rsidR="004C5496" w:rsidRPr="005A3394" w:rsidRDefault="004C5496" w:rsidP="004C5496">
      <w:pPr>
        <w:pStyle w:val="21"/>
        <w:ind w:left="0"/>
        <w:jc w:val="center"/>
        <w:rPr>
          <w:szCs w:val="26"/>
        </w:rPr>
      </w:pPr>
      <w:r w:rsidRPr="005A3394">
        <w:rPr>
          <w:szCs w:val="26"/>
        </w:rPr>
        <w:t>АДМИНИСТРАЦИЯ КАДЫЙСКОГО МУНИЦИПАЛЬНОГО РАЙОНА</w:t>
      </w:r>
    </w:p>
    <w:p w:rsidR="004C5496" w:rsidRPr="005A3394" w:rsidRDefault="004C5496" w:rsidP="004C5496">
      <w:pPr>
        <w:pStyle w:val="21"/>
        <w:ind w:left="0"/>
        <w:rPr>
          <w:szCs w:val="26"/>
        </w:rPr>
      </w:pPr>
    </w:p>
    <w:p w:rsidR="004C5496" w:rsidRPr="005A3394" w:rsidRDefault="004C5496" w:rsidP="004C5496">
      <w:pPr>
        <w:pStyle w:val="21"/>
        <w:ind w:left="0"/>
        <w:jc w:val="center"/>
        <w:rPr>
          <w:szCs w:val="26"/>
        </w:rPr>
      </w:pPr>
      <w:r w:rsidRPr="005A3394">
        <w:rPr>
          <w:szCs w:val="26"/>
        </w:rPr>
        <w:t>ПОСТАНОВЛЕНИЕ</w:t>
      </w:r>
    </w:p>
    <w:p w:rsidR="004C5496" w:rsidRPr="005A3394" w:rsidRDefault="004C5496" w:rsidP="004C5496">
      <w:pPr>
        <w:pStyle w:val="21"/>
        <w:ind w:left="0"/>
        <w:jc w:val="center"/>
        <w:rPr>
          <w:szCs w:val="26"/>
        </w:rPr>
      </w:pPr>
    </w:p>
    <w:p w:rsidR="004C5496" w:rsidRPr="005A3394" w:rsidRDefault="004C5496" w:rsidP="005A3394">
      <w:pPr>
        <w:pStyle w:val="21"/>
        <w:ind w:left="0"/>
        <w:jc w:val="right"/>
        <w:rPr>
          <w:spacing w:val="-3"/>
          <w:szCs w:val="26"/>
        </w:rPr>
      </w:pPr>
      <w:r w:rsidRPr="005A3394">
        <w:rPr>
          <w:szCs w:val="26"/>
        </w:rPr>
        <w:t xml:space="preserve"> «17»    ноября     2016 г.                                                                                                                                                    №   324</w:t>
      </w:r>
    </w:p>
    <w:tbl>
      <w:tblPr>
        <w:tblW w:w="4081" w:type="dxa"/>
        <w:tblLook w:val="0000" w:firstRow="0" w:lastRow="0" w:firstColumn="0" w:lastColumn="0" w:noHBand="0" w:noVBand="0"/>
      </w:tblPr>
      <w:tblGrid>
        <w:gridCol w:w="4081"/>
      </w:tblGrid>
      <w:tr w:rsidR="004C5496" w:rsidRPr="005A3394" w:rsidTr="004C5496">
        <w:trPr>
          <w:trHeight w:val="608"/>
        </w:trPr>
        <w:tc>
          <w:tcPr>
            <w:tcW w:w="4081" w:type="dxa"/>
          </w:tcPr>
          <w:p w:rsidR="004C5496" w:rsidRPr="005A3394" w:rsidRDefault="004C5496" w:rsidP="004C5496">
            <w:pPr>
              <w:pStyle w:val="a4"/>
              <w:ind w:left="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3394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Программы «Профилактика правонарушений в </w:t>
            </w:r>
            <w:proofErr w:type="spellStart"/>
            <w:r w:rsidRPr="005A3394">
              <w:rPr>
                <w:rFonts w:ascii="Times New Roman" w:hAnsi="Times New Roman"/>
                <w:spacing w:val="-3"/>
                <w:sz w:val="26"/>
                <w:szCs w:val="26"/>
              </w:rPr>
              <w:t>Кадыйском</w:t>
            </w:r>
            <w:proofErr w:type="spellEnd"/>
            <w:r w:rsidRPr="005A3394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муниципальном районе  на 2017-2020г.г.»</w:t>
            </w:r>
          </w:p>
          <w:p w:rsidR="004C5496" w:rsidRPr="005A3394" w:rsidRDefault="004C5496" w:rsidP="004C5496">
            <w:pPr>
              <w:pStyle w:val="a4"/>
              <w:ind w:left="83"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</w:tbl>
    <w:p w:rsidR="004C5496" w:rsidRPr="005A3394" w:rsidRDefault="004C5496" w:rsidP="004C5496">
      <w:pPr>
        <w:shd w:val="clear" w:color="auto" w:fill="FFFFFF"/>
        <w:spacing w:line="277" w:lineRule="exact"/>
        <w:ind w:left="8" w:right="-1" w:firstLine="523"/>
        <w:jc w:val="both"/>
        <w:rPr>
          <w:rFonts w:cs="Times New Roman"/>
          <w:spacing w:val="-3"/>
          <w:sz w:val="26"/>
          <w:szCs w:val="26"/>
        </w:rPr>
      </w:pPr>
      <w:r w:rsidRPr="005A3394">
        <w:rPr>
          <w:rFonts w:cs="Times New Roman"/>
          <w:spacing w:val="-3"/>
          <w:sz w:val="26"/>
          <w:szCs w:val="26"/>
        </w:rPr>
        <w:t xml:space="preserve">В соответствии с Постановлением Правительства Российской Федерации от 15.04.2014г. № 345 «Об утверждении государственной программы Российской Федерации «Обеспечение общественного порядка и противодействие преступности», </w:t>
      </w:r>
    </w:p>
    <w:p w:rsidR="004C5496" w:rsidRPr="005A3394" w:rsidRDefault="004C5496" w:rsidP="004C5496">
      <w:pPr>
        <w:shd w:val="clear" w:color="auto" w:fill="FFFFFF"/>
        <w:spacing w:line="277" w:lineRule="exact"/>
        <w:ind w:right="-1"/>
        <w:jc w:val="both"/>
        <w:rPr>
          <w:rFonts w:cs="Times New Roman"/>
          <w:spacing w:val="-3"/>
          <w:sz w:val="26"/>
          <w:szCs w:val="26"/>
        </w:rPr>
      </w:pPr>
      <w:proofErr w:type="gramStart"/>
      <w:r w:rsidRPr="005A3394">
        <w:rPr>
          <w:rFonts w:cs="Times New Roman"/>
          <w:spacing w:val="-3"/>
          <w:sz w:val="26"/>
          <w:szCs w:val="26"/>
        </w:rPr>
        <w:t>постановлением администрации Костромской области от 24.06.2014г. № 262-а «Об утверждении государственной программы Костромской области «Обеспечение безопасности населения и терр</w:t>
      </w:r>
      <w:bookmarkStart w:id="0" w:name="_GoBack"/>
      <w:bookmarkEnd w:id="0"/>
      <w:r w:rsidRPr="005A3394">
        <w:rPr>
          <w:rFonts w:cs="Times New Roman"/>
          <w:spacing w:val="-3"/>
          <w:sz w:val="26"/>
          <w:szCs w:val="26"/>
        </w:rPr>
        <w:t xml:space="preserve">иторий на 2015-2020 годы», постановлением администрации </w:t>
      </w:r>
      <w:proofErr w:type="spellStart"/>
      <w:r w:rsidRPr="005A3394">
        <w:rPr>
          <w:rFonts w:cs="Times New Roman"/>
          <w:spacing w:val="-3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pacing w:val="-3"/>
          <w:sz w:val="26"/>
          <w:szCs w:val="26"/>
        </w:rPr>
        <w:t xml:space="preserve"> муниципального района от 23.09.2016г. № 279 «О создании рабочей группы по реализации муниципальной программы «Профилактика правонарушений в </w:t>
      </w:r>
      <w:proofErr w:type="spellStart"/>
      <w:r w:rsidRPr="005A3394">
        <w:rPr>
          <w:rFonts w:cs="Times New Roman"/>
          <w:spacing w:val="-3"/>
          <w:sz w:val="26"/>
          <w:szCs w:val="26"/>
        </w:rPr>
        <w:t>Кадыйском</w:t>
      </w:r>
      <w:proofErr w:type="spellEnd"/>
      <w:r w:rsidRPr="005A3394">
        <w:rPr>
          <w:rFonts w:cs="Times New Roman"/>
          <w:spacing w:val="-3"/>
          <w:sz w:val="26"/>
          <w:szCs w:val="26"/>
        </w:rPr>
        <w:t xml:space="preserve"> муниципальном районе на 2017-2020 годы», руководствуясь Уставом </w:t>
      </w:r>
      <w:proofErr w:type="spellStart"/>
      <w:r w:rsidRPr="005A3394">
        <w:rPr>
          <w:rFonts w:cs="Times New Roman"/>
          <w:spacing w:val="-3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pacing w:val="-3"/>
          <w:sz w:val="26"/>
          <w:szCs w:val="26"/>
        </w:rPr>
        <w:t xml:space="preserve"> муниципального района,</w:t>
      </w:r>
      <w:proofErr w:type="gramEnd"/>
    </w:p>
    <w:p w:rsidR="00EA3EBE" w:rsidRPr="005A3394" w:rsidRDefault="004C5496" w:rsidP="00EA3EBE">
      <w:pPr>
        <w:shd w:val="clear" w:color="auto" w:fill="FFFFFF"/>
        <w:spacing w:line="277" w:lineRule="exact"/>
        <w:ind w:left="8" w:right="-1" w:firstLine="523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ПОСТАНОВЛЯЮ:</w:t>
      </w:r>
    </w:p>
    <w:p w:rsidR="004C5496" w:rsidRPr="005A3394" w:rsidRDefault="004C5496" w:rsidP="00EA3EBE">
      <w:pPr>
        <w:shd w:val="clear" w:color="auto" w:fill="FFFFFF"/>
        <w:spacing w:line="277" w:lineRule="exact"/>
        <w:ind w:left="8" w:right="-1" w:firstLine="523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pacing w:val="-1"/>
          <w:sz w:val="26"/>
          <w:szCs w:val="26"/>
        </w:rPr>
        <w:t xml:space="preserve">1.Утвердить Программу «Профилактика правонарушений в </w:t>
      </w:r>
      <w:proofErr w:type="spellStart"/>
      <w:r w:rsidRPr="005A3394">
        <w:rPr>
          <w:rFonts w:cs="Times New Roman"/>
          <w:spacing w:val="-1"/>
          <w:sz w:val="26"/>
          <w:szCs w:val="26"/>
        </w:rPr>
        <w:t>Кадыйском</w:t>
      </w:r>
      <w:proofErr w:type="spellEnd"/>
      <w:r w:rsidRPr="005A3394">
        <w:rPr>
          <w:rFonts w:cs="Times New Roman"/>
          <w:spacing w:val="-1"/>
          <w:sz w:val="26"/>
          <w:szCs w:val="26"/>
        </w:rPr>
        <w:t xml:space="preserve"> муниципальном районе на 2017-2020 </w:t>
      </w:r>
      <w:proofErr w:type="spellStart"/>
      <w:r w:rsidRPr="005A3394">
        <w:rPr>
          <w:rFonts w:cs="Times New Roman"/>
          <w:spacing w:val="-1"/>
          <w:sz w:val="26"/>
          <w:szCs w:val="26"/>
        </w:rPr>
        <w:t>г.г</w:t>
      </w:r>
      <w:proofErr w:type="spellEnd"/>
      <w:r w:rsidRPr="005A3394">
        <w:rPr>
          <w:rFonts w:cs="Times New Roman"/>
          <w:spacing w:val="-1"/>
          <w:sz w:val="26"/>
          <w:szCs w:val="26"/>
        </w:rPr>
        <w:t>.» (Приложение)</w:t>
      </w:r>
    </w:p>
    <w:p w:rsidR="004C5496" w:rsidRPr="005A3394" w:rsidRDefault="004C5496" w:rsidP="004C5496">
      <w:pPr>
        <w:shd w:val="clear" w:color="auto" w:fill="FFFFFF"/>
        <w:tabs>
          <w:tab w:val="left" w:pos="706"/>
        </w:tabs>
        <w:spacing w:line="284" w:lineRule="exact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pacing w:val="-18"/>
          <w:sz w:val="26"/>
          <w:szCs w:val="26"/>
        </w:rPr>
        <w:tab/>
        <w:t>2.</w:t>
      </w:r>
      <w:r w:rsidRPr="005A3394">
        <w:rPr>
          <w:rFonts w:cs="Times New Roman"/>
          <w:sz w:val="26"/>
          <w:szCs w:val="26"/>
        </w:rPr>
        <w:t xml:space="preserve"> </w:t>
      </w:r>
      <w:r w:rsidRPr="005A3394">
        <w:rPr>
          <w:rFonts w:cs="Times New Roman"/>
          <w:spacing w:val="-3"/>
          <w:sz w:val="26"/>
          <w:szCs w:val="26"/>
        </w:rPr>
        <w:t xml:space="preserve">Финансовому отделу администрации </w:t>
      </w:r>
      <w:proofErr w:type="spellStart"/>
      <w:r w:rsidRPr="005A3394">
        <w:rPr>
          <w:rFonts w:cs="Times New Roman"/>
          <w:spacing w:val="-3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pacing w:val="-3"/>
          <w:sz w:val="26"/>
          <w:szCs w:val="26"/>
        </w:rPr>
        <w:t xml:space="preserve"> муниципального района (Кузнецова Н. А.) при формировании бюджета района на очередной финансовый год предусматривать ежегодно средства на реализацию Программы</w:t>
      </w:r>
    </w:p>
    <w:p w:rsidR="004C5496" w:rsidRPr="005A3394" w:rsidRDefault="004C5496" w:rsidP="004C5496">
      <w:pPr>
        <w:shd w:val="clear" w:color="auto" w:fill="FFFFFF"/>
        <w:tabs>
          <w:tab w:val="left" w:pos="769"/>
        </w:tabs>
        <w:spacing w:line="277" w:lineRule="exact"/>
        <w:ind w:left="4" w:right="60" w:firstLine="475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pacing w:val="-18"/>
          <w:sz w:val="26"/>
          <w:szCs w:val="26"/>
        </w:rPr>
        <w:tab/>
        <w:t>3.</w:t>
      </w:r>
      <w:r w:rsidRPr="005A3394">
        <w:rPr>
          <w:rFonts w:cs="Times New Roman"/>
          <w:sz w:val="26"/>
          <w:szCs w:val="26"/>
        </w:rPr>
        <w:t xml:space="preserve"> Установить, что в ходе реализации Программы, мероприятия и объемы их финансирования подлежат ежегодной корректировке с учетом возможностей бюджета</w:t>
      </w:r>
    </w:p>
    <w:p w:rsidR="004C5496" w:rsidRPr="005A3394" w:rsidRDefault="004C5496" w:rsidP="004C5496">
      <w:pPr>
        <w:shd w:val="clear" w:color="auto" w:fill="FFFFFF"/>
        <w:spacing w:before="1" w:line="277" w:lineRule="exact"/>
        <w:ind w:left="12" w:right="60" w:firstLine="696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pacing w:val="-1"/>
          <w:sz w:val="26"/>
          <w:szCs w:val="26"/>
        </w:rPr>
        <w:t xml:space="preserve">4. </w:t>
      </w:r>
      <w:proofErr w:type="gramStart"/>
      <w:r w:rsidRPr="005A3394">
        <w:rPr>
          <w:rFonts w:cs="Times New Roman"/>
          <w:spacing w:val="-1"/>
          <w:sz w:val="26"/>
          <w:szCs w:val="26"/>
        </w:rPr>
        <w:t>Контроль за</w:t>
      </w:r>
      <w:proofErr w:type="gramEnd"/>
      <w:r w:rsidRPr="005A3394">
        <w:rPr>
          <w:rFonts w:cs="Times New Roman"/>
          <w:spacing w:val="-1"/>
          <w:sz w:val="26"/>
          <w:szCs w:val="26"/>
        </w:rPr>
        <w:t xml:space="preserve"> исполнением настоящего постановления возложить на первого заместителя </w:t>
      </w:r>
      <w:r w:rsidRPr="005A3394">
        <w:rPr>
          <w:rFonts w:cs="Times New Roman"/>
          <w:sz w:val="26"/>
          <w:szCs w:val="26"/>
        </w:rPr>
        <w:t xml:space="preserve">главы администрации района </w:t>
      </w:r>
    </w:p>
    <w:p w:rsidR="00EA3EBE" w:rsidRPr="005A3394" w:rsidRDefault="004C5496" w:rsidP="004C5496">
      <w:pPr>
        <w:shd w:val="clear" w:color="auto" w:fill="FFFFFF"/>
        <w:spacing w:after="700" w:line="277" w:lineRule="exact"/>
        <w:contextualSpacing/>
        <w:jc w:val="both"/>
        <w:rPr>
          <w:rFonts w:cs="Times New Roman"/>
          <w:spacing w:val="-1"/>
          <w:sz w:val="26"/>
          <w:szCs w:val="26"/>
        </w:rPr>
      </w:pPr>
      <w:r w:rsidRPr="005A3394">
        <w:rPr>
          <w:rFonts w:cs="Times New Roman"/>
          <w:spacing w:val="-1"/>
          <w:sz w:val="26"/>
          <w:szCs w:val="26"/>
        </w:rPr>
        <w:t xml:space="preserve">      </w:t>
      </w:r>
      <w:r w:rsidRPr="005A3394">
        <w:rPr>
          <w:rFonts w:cs="Times New Roman"/>
          <w:spacing w:val="-1"/>
          <w:sz w:val="26"/>
          <w:szCs w:val="26"/>
        </w:rPr>
        <w:tab/>
        <w:t xml:space="preserve"> 5. Настоящее постановление вступает в силу с момента его подписания и подлежит официаль</w:t>
      </w:r>
      <w:r w:rsidR="00EA3EBE" w:rsidRPr="005A3394">
        <w:rPr>
          <w:rFonts w:cs="Times New Roman"/>
          <w:spacing w:val="-1"/>
          <w:sz w:val="26"/>
          <w:szCs w:val="26"/>
        </w:rPr>
        <w:t>ному опубликованию.</w:t>
      </w:r>
      <w:r w:rsidR="00EA3EBE" w:rsidRPr="005A3394">
        <w:rPr>
          <w:rFonts w:cs="Times New Roman"/>
          <w:spacing w:val="-1"/>
          <w:sz w:val="26"/>
          <w:szCs w:val="26"/>
        </w:rPr>
        <w:tab/>
      </w:r>
      <w:r w:rsidR="00EA3EBE" w:rsidRPr="005A3394">
        <w:rPr>
          <w:rFonts w:cs="Times New Roman"/>
          <w:spacing w:val="-1"/>
          <w:sz w:val="26"/>
          <w:szCs w:val="26"/>
        </w:rPr>
        <w:tab/>
      </w:r>
    </w:p>
    <w:p w:rsidR="005A3394" w:rsidRDefault="005A3394" w:rsidP="004C5496">
      <w:pPr>
        <w:shd w:val="clear" w:color="auto" w:fill="FFFFFF"/>
        <w:spacing w:after="700" w:line="277" w:lineRule="exact"/>
        <w:contextualSpacing/>
        <w:jc w:val="both"/>
        <w:rPr>
          <w:rFonts w:cs="Times New Roman"/>
          <w:spacing w:val="-1"/>
          <w:sz w:val="26"/>
          <w:szCs w:val="26"/>
        </w:rPr>
      </w:pPr>
    </w:p>
    <w:p w:rsidR="00EA3EBE" w:rsidRPr="005A3394" w:rsidRDefault="00EA3EBE" w:rsidP="004C5496">
      <w:pPr>
        <w:shd w:val="clear" w:color="auto" w:fill="FFFFFF"/>
        <w:spacing w:after="700" w:line="277" w:lineRule="exact"/>
        <w:contextualSpacing/>
        <w:jc w:val="both"/>
        <w:rPr>
          <w:rFonts w:cs="Times New Roman"/>
          <w:spacing w:val="-1"/>
          <w:sz w:val="26"/>
          <w:szCs w:val="26"/>
        </w:rPr>
      </w:pPr>
      <w:r w:rsidRPr="005A3394">
        <w:rPr>
          <w:rFonts w:cs="Times New Roman"/>
          <w:spacing w:val="-1"/>
          <w:sz w:val="26"/>
          <w:szCs w:val="26"/>
        </w:rPr>
        <w:t>Глава администрации</w:t>
      </w:r>
    </w:p>
    <w:p w:rsidR="00EA3EBE" w:rsidRPr="005A3394" w:rsidRDefault="00EA3EBE" w:rsidP="004C5496">
      <w:pPr>
        <w:shd w:val="clear" w:color="auto" w:fill="FFFFFF"/>
        <w:spacing w:after="700" w:line="277" w:lineRule="exact"/>
        <w:contextualSpacing/>
        <w:jc w:val="both"/>
        <w:rPr>
          <w:rFonts w:cs="Times New Roman"/>
          <w:spacing w:val="-1"/>
          <w:sz w:val="26"/>
          <w:szCs w:val="26"/>
        </w:rPr>
      </w:pPr>
      <w:proofErr w:type="spellStart"/>
      <w:r w:rsidRPr="005A3394">
        <w:rPr>
          <w:rFonts w:cs="Times New Roman"/>
          <w:spacing w:val="-1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pacing w:val="-1"/>
          <w:sz w:val="26"/>
          <w:szCs w:val="26"/>
        </w:rPr>
        <w:t xml:space="preserve"> муниципального района В.В. Зайцев</w:t>
      </w:r>
    </w:p>
    <w:p w:rsidR="004C5496" w:rsidRDefault="004C5496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P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4C5496" w:rsidRPr="005A3394" w:rsidRDefault="004C5496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4C5496" w:rsidRPr="005A3394" w:rsidRDefault="004C5496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4C5496" w:rsidRPr="005A3394" w:rsidRDefault="004C5496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4C5496" w:rsidRDefault="004C5496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Pr="005A3394" w:rsidRDefault="005A3394" w:rsidP="005A3394">
      <w:pPr>
        <w:framePr w:w="3901" w:h="1726" w:hRule="exact" w:hSpace="180" w:wrap="around" w:vAnchor="text" w:hAnchor="page" w:x="7441" w:y="257"/>
        <w:tabs>
          <w:tab w:val="left" w:pos="0"/>
        </w:tabs>
        <w:autoSpaceDE w:val="0"/>
        <w:autoSpaceDN w:val="0"/>
        <w:adjustRightInd w:val="0"/>
        <w:contextualSpacing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lastRenderedPageBreak/>
        <w:t>Приложение № 1</w:t>
      </w:r>
    </w:p>
    <w:p w:rsidR="005A3394" w:rsidRPr="005A3394" w:rsidRDefault="005A3394" w:rsidP="005A3394">
      <w:pPr>
        <w:framePr w:w="3901" w:h="1726" w:hRule="exact" w:hSpace="180" w:wrap="around" w:vAnchor="text" w:hAnchor="page" w:x="7441" w:y="257"/>
        <w:autoSpaceDE w:val="0"/>
        <w:autoSpaceDN w:val="0"/>
        <w:adjustRightInd w:val="0"/>
        <w:contextualSpacing/>
        <w:jc w:val="both"/>
        <w:outlineLvl w:val="0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к постановлению администрации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 от «17» ноября 2016  года №324</w:t>
      </w:r>
    </w:p>
    <w:p w:rsidR="005A3394" w:rsidRPr="005A3394" w:rsidRDefault="005A3394" w:rsidP="005A3394">
      <w:pPr>
        <w:framePr w:w="3901" w:h="1726" w:hRule="exact" w:hSpace="180" w:wrap="around" w:vAnchor="text" w:hAnchor="page" w:x="7441" w:y="257"/>
        <w:tabs>
          <w:tab w:val="left" w:pos="0"/>
        </w:tabs>
        <w:autoSpaceDE w:val="0"/>
        <w:autoSpaceDN w:val="0"/>
        <w:adjustRightInd w:val="0"/>
        <w:contextualSpacing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5A3394" w:rsidRPr="005A3394" w:rsidRDefault="005A3394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4C5496" w:rsidRPr="005A3394" w:rsidRDefault="004C5496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4C5496" w:rsidRPr="005A3394" w:rsidRDefault="004C5496" w:rsidP="004C5496">
      <w:pPr>
        <w:autoSpaceDE w:val="0"/>
        <w:autoSpaceDN w:val="0"/>
        <w:adjustRightInd w:val="0"/>
        <w:jc w:val="both"/>
        <w:outlineLvl w:val="0"/>
        <w:rPr>
          <w:rFonts w:cs="Times New Roman"/>
          <w:sz w:val="26"/>
          <w:szCs w:val="26"/>
        </w:rPr>
      </w:pPr>
    </w:p>
    <w:p w:rsidR="004C5496" w:rsidRPr="005A3394" w:rsidRDefault="004C5496" w:rsidP="00EA3EBE">
      <w:pPr>
        <w:pStyle w:val="1"/>
        <w:jc w:val="center"/>
        <w:rPr>
          <w:rFonts w:cs="Times New Roman"/>
          <w:color w:val="000000"/>
          <w:sz w:val="26"/>
          <w:szCs w:val="26"/>
          <w:lang w:val="ru-RU"/>
        </w:rPr>
      </w:pPr>
      <w:r w:rsidRPr="005A3394">
        <w:rPr>
          <w:rFonts w:cs="Times New Roman"/>
          <w:color w:val="000000"/>
          <w:sz w:val="26"/>
          <w:szCs w:val="26"/>
          <w:lang w:val="ru-RU"/>
        </w:rPr>
        <w:t>МУНИЦИПАЛЬНАЯ ПРОГРАММА</w:t>
      </w:r>
    </w:p>
    <w:p w:rsidR="004C5496" w:rsidRPr="005A3394" w:rsidRDefault="004C5496" w:rsidP="004C5496">
      <w:pPr>
        <w:tabs>
          <w:tab w:val="left" w:pos="360"/>
        </w:tabs>
        <w:jc w:val="center"/>
        <w:rPr>
          <w:rFonts w:cs="Times New Roman"/>
          <w:color w:val="000000"/>
          <w:sz w:val="26"/>
          <w:szCs w:val="26"/>
        </w:rPr>
      </w:pPr>
      <w:r w:rsidRPr="005A3394">
        <w:rPr>
          <w:rFonts w:cs="Times New Roman"/>
          <w:color w:val="000000"/>
          <w:sz w:val="26"/>
          <w:szCs w:val="26"/>
        </w:rPr>
        <w:t>«ПРОФИЛАКТИКА ПРАВОНАРУШЕНИЙ</w:t>
      </w:r>
    </w:p>
    <w:p w:rsidR="004C5496" w:rsidRPr="005A3394" w:rsidRDefault="004C5496" w:rsidP="004C5496">
      <w:pPr>
        <w:tabs>
          <w:tab w:val="left" w:pos="360"/>
        </w:tabs>
        <w:jc w:val="center"/>
        <w:rPr>
          <w:rFonts w:cs="Times New Roman"/>
          <w:color w:val="000000"/>
          <w:sz w:val="26"/>
          <w:szCs w:val="26"/>
        </w:rPr>
      </w:pPr>
      <w:r w:rsidRPr="005A3394">
        <w:rPr>
          <w:rFonts w:cs="Times New Roman"/>
          <w:color w:val="000000"/>
          <w:sz w:val="26"/>
          <w:szCs w:val="26"/>
        </w:rPr>
        <w:t xml:space="preserve">В КАДЫЙСКОМ МУНИЦИПАЛЬНОМ РАЙОНЕ </w:t>
      </w:r>
    </w:p>
    <w:p w:rsidR="004C5496" w:rsidRPr="005A3394" w:rsidRDefault="004C5496" w:rsidP="004C5496">
      <w:pPr>
        <w:jc w:val="center"/>
        <w:rPr>
          <w:rFonts w:cs="Times New Roman"/>
          <w:color w:val="000000"/>
          <w:sz w:val="26"/>
          <w:szCs w:val="26"/>
        </w:rPr>
      </w:pPr>
      <w:r w:rsidRPr="005A3394">
        <w:rPr>
          <w:rFonts w:cs="Times New Roman"/>
          <w:color w:val="000000"/>
          <w:sz w:val="26"/>
          <w:szCs w:val="26"/>
        </w:rPr>
        <w:t>на 2015 – 2020 годы»</w:t>
      </w:r>
    </w:p>
    <w:p w:rsidR="004C5496" w:rsidRPr="005A3394" w:rsidRDefault="004C5496" w:rsidP="004C5496">
      <w:pPr>
        <w:jc w:val="center"/>
        <w:rPr>
          <w:rFonts w:cs="Times New Roman"/>
          <w:color w:val="000000"/>
          <w:sz w:val="26"/>
          <w:szCs w:val="26"/>
        </w:rPr>
      </w:pPr>
    </w:p>
    <w:p w:rsidR="004C5496" w:rsidRPr="005A3394" w:rsidRDefault="004C5496" w:rsidP="004C5496">
      <w:pPr>
        <w:jc w:val="center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Паспорт программы </w:t>
      </w:r>
    </w:p>
    <w:p w:rsidR="004C5496" w:rsidRPr="005A3394" w:rsidRDefault="004C5496" w:rsidP="004C5496">
      <w:pPr>
        <w:tabs>
          <w:tab w:val="left" w:pos="360"/>
        </w:tabs>
        <w:jc w:val="center"/>
        <w:rPr>
          <w:rFonts w:cs="Times New Roman"/>
          <w:color w:val="000000"/>
          <w:sz w:val="26"/>
          <w:szCs w:val="26"/>
        </w:rPr>
      </w:pPr>
      <w:r w:rsidRPr="005A3394">
        <w:rPr>
          <w:rFonts w:cs="Times New Roman"/>
          <w:color w:val="000000"/>
          <w:sz w:val="26"/>
          <w:szCs w:val="26"/>
        </w:rPr>
        <w:t>«ПРОФИЛАКТИКА ПРАВОНАРУШЕНИЙ</w:t>
      </w:r>
    </w:p>
    <w:p w:rsidR="004C5496" w:rsidRPr="005A3394" w:rsidRDefault="004C5496" w:rsidP="004C5496">
      <w:pPr>
        <w:tabs>
          <w:tab w:val="left" w:pos="360"/>
        </w:tabs>
        <w:jc w:val="center"/>
        <w:rPr>
          <w:rFonts w:cs="Times New Roman"/>
          <w:color w:val="000000"/>
          <w:sz w:val="26"/>
          <w:szCs w:val="26"/>
        </w:rPr>
      </w:pPr>
      <w:r w:rsidRPr="005A3394">
        <w:rPr>
          <w:rFonts w:cs="Times New Roman"/>
          <w:color w:val="000000"/>
          <w:sz w:val="26"/>
          <w:szCs w:val="26"/>
        </w:rPr>
        <w:t xml:space="preserve">В КАДЫЙСКОМ МУНИЦИПАЛЬНОМ РАЙОНЕ </w:t>
      </w:r>
    </w:p>
    <w:p w:rsidR="004C5496" w:rsidRPr="005A3394" w:rsidRDefault="004C5496" w:rsidP="004C5496">
      <w:pPr>
        <w:jc w:val="center"/>
        <w:rPr>
          <w:rFonts w:cs="Times New Roman"/>
          <w:color w:val="000000"/>
          <w:sz w:val="26"/>
          <w:szCs w:val="26"/>
        </w:rPr>
      </w:pPr>
      <w:r w:rsidRPr="005A3394">
        <w:rPr>
          <w:rFonts w:cs="Times New Roman"/>
          <w:color w:val="000000"/>
          <w:sz w:val="26"/>
          <w:szCs w:val="26"/>
        </w:rPr>
        <w:t>на 2015 – 2020 годы»</w:t>
      </w:r>
    </w:p>
    <w:p w:rsidR="004C5496" w:rsidRPr="005A3394" w:rsidRDefault="004C5496" w:rsidP="004C5496">
      <w:pPr>
        <w:jc w:val="center"/>
        <w:rPr>
          <w:rFonts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1. Ответственный исполнитель 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 Юридический отдел администрации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2. Соисполнители 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keepLines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Отдел культуры, молодежи и спорта администрации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3. Участники 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pStyle w:val="af3"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ind w:left="34" w:hanging="14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ПП №10 МО МВД России «</w:t>
            </w:r>
            <w:proofErr w:type="spellStart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Макарьевский</w:t>
            </w:r>
            <w:proofErr w:type="spellEnd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4C5496" w:rsidRPr="005A3394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района;</w:t>
            </w:r>
          </w:p>
          <w:p w:rsidR="004C5496" w:rsidRPr="005A3394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района;</w:t>
            </w:r>
          </w:p>
          <w:p w:rsidR="004C5496" w:rsidRPr="005A3394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Отдел культуры, молодежи и спорта администрации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района;</w:t>
            </w:r>
          </w:p>
          <w:p w:rsidR="004C5496" w:rsidRPr="005A3394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ОГБУЗ «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Кадыйская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РБ»</w:t>
            </w:r>
          </w:p>
          <w:p w:rsidR="004C5496" w:rsidRPr="005A3394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ОГКУ "Центр занятости населения по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Кадыйскому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району"</w:t>
            </w:r>
          </w:p>
          <w:p w:rsidR="004C5496" w:rsidRPr="005A3394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Органы местного самоуправления сельских поселений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Кадыйского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муниципального района;</w:t>
            </w:r>
          </w:p>
          <w:p w:rsidR="004C5496" w:rsidRPr="005A3394" w:rsidRDefault="004C5496" w:rsidP="004C5496">
            <w:pPr>
              <w:keepLines/>
              <w:widowControl/>
              <w:numPr>
                <w:ilvl w:val="0"/>
                <w:numId w:val="21"/>
              </w:numPr>
              <w:tabs>
                <w:tab w:val="clear" w:pos="1018"/>
                <w:tab w:val="num" w:pos="34"/>
              </w:tabs>
              <w:suppressAutoHyphens w:val="0"/>
              <w:ind w:left="34" w:hanging="142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Межрайонный территориальный отдел социальной защиты населения, опеки и попечительства № 4;</w:t>
            </w:r>
          </w:p>
          <w:p w:rsidR="004C5496" w:rsidRPr="005A3394" w:rsidRDefault="004C5496" w:rsidP="004C5496">
            <w:pPr>
              <w:pStyle w:val="af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9)Администрации поселений.</w:t>
            </w:r>
          </w:p>
          <w:p w:rsidR="004C5496" w:rsidRPr="005A3394" w:rsidRDefault="004C5496" w:rsidP="004C5496">
            <w:pPr>
              <w:pStyle w:val="af3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10) ОПГ «Родной край»</w:t>
            </w:r>
          </w:p>
          <w:p w:rsidR="004C5496" w:rsidRPr="005A3394" w:rsidRDefault="004C5496" w:rsidP="004C5496">
            <w:pPr>
              <w:pStyle w:val="af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11) ФКУ  УИИ УФСИН России по Костромской области филиал по </w:t>
            </w:r>
            <w:proofErr w:type="spellStart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Кадыйскому</w:t>
            </w:r>
            <w:proofErr w:type="spellEnd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району</w:t>
            </w: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4. Подпрограммы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pStyle w:val="af3"/>
              <w:tabs>
                <w:tab w:val="num" w:pos="108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1)«Противодействие злоупотреблению наркотическими средствами и их незаконному обороту в </w:t>
            </w:r>
            <w:proofErr w:type="spellStart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Кадыйском</w:t>
            </w:r>
            <w:proofErr w:type="spellEnd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 на 2017-2020 годы»</w:t>
            </w: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5. Программно-целевые инструменты 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6. Цель 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pStyle w:val="ConsPlusNormal"/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39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профилактики правонарушений в </w:t>
            </w:r>
            <w:proofErr w:type="spellStart"/>
            <w:r w:rsidRPr="005A3394">
              <w:rPr>
                <w:rFonts w:ascii="Times New Roman" w:hAnsi="Times New Roman" w:cs="Times New Roman"/>
                <w:sz w:val="26"/>
                <w:szCs w:val="26"/>
              </w:rPr>
              <w:t>Кадыйском</w:t>
            </w:r>
            <w:proofErr w:type="spellEnd"/>
            <w:r w:rsidRPr="005A339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 Костромской области </w:t>
            </w:r>
          </w:p>
        </w:tc>
      </w:tr>
      <w:tr w:rsidR="004C5496" w:rsidRPr="005A3394" w:rsidTr="00EA3EBE">
        <w:trPr>
          <w:trHeight w:val="1074"/>
        </w:trPr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lastRenderedPageBreak/>
              <w:t>7. Задачи 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1) обеспечение общественной безопасности, правопорядка и снижение уровня преступности; </w:t>
            </w:r>
          </w:p>
          <w:p w:rsidR="004C5496" w:rsidRPr="005A3394" w:rsidRDefault="004C5496" w:rsidP="004C5496">
            <w:pPr>
              <w:pStyle w:val="af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2)обеспечение  профилактики правонарушений экстремисткой, в </w:t>
            </w:r>
            <w:proofErr w:type="spellStart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5A3394">
              <w:rPr>
                <w:rFonts w:ascii="Times New Roman" w:hAnsi="Times New Roman"/>
                <w:color w:val="000000"/>
                <w:sz w:val="26"/>
                <w:szCs w:val="26"/>
              </w:rPr>
              <w:t>. террористической направленности;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3) повышение эффективности системы противодействия коррупции </w:t>
            </w:r>
          </w:p>
          <w:p w:rsidR="004C5496" w:rsidRPr="005A3394" w:rsidRDefault="004C5496" w:rsidP="004C5496">
            <w:pPr>
              <w:tabs>
                <w:tab w:val="left" w:pos="1134"/>
              </w:tabs>
              <w:ind w:left="1080" w:hanging="372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8. Сроки, этапы реализации 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программа реализуется одним этапом в  2017 - 2020 годы</w:t>
            </w: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9. Объемы и источники финансирования программы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общий объем финансирования программы составляет   18,0          тыс. рублей из </w:t>
            </w:r>
            <w:r w:rsidRPr="005A3394">
              <w:rPr>
                <w:rFonts w:cs="Times New Roman"/>
                <w:sz w:val="26"/>
                <w:szCs w:val="26"/>
                <w:shd w:val="clear" w:color="auto" w:fill="FFFFFF"/>
              </w:rPr>
              <w:t>средств местного  бюджета.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5A3394">
              <w:rPr>
                <w:rFonts w:cs="Times New Roman"/>
                <w:sz w:val="26"/>
                <w:szCs w:val="26"/>
                <w:shd w:val="clear" w:color="auto" w:fill="FFFFFF"/>
              </w:rPr>
              <w:t>В том числе по годам реализации   программы: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2017 год –    4,0         тыс. рублей;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2018 год –    4,0         тыс. рублей;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2019 год –  5,0          тыс. рублей;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2020 год –   5,0          тыс. рублей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общий объем финансирования подпрограммы «Профилактика злоупотребления наркотическими средствами и их незаконному обороту в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Кадыйском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муниципальном районе на 2017-2020 годы»  составляет   105,0     тыс. рублей.</w:t>
            </w:r>
            <w:proofErr w:type="gramStart"/>
            <w:r w:rsidRPr="005A3394"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 w:rsidRPr="005A3394">
              <w:rPr>
                <w:rFonts w:cs="Times New Roman"/>
                <w:sz w:val="26"/>
                <w:szCs w:val="26"/>
              </w:rPr>
              <w:t xml:space="preserve">55,0 тыс.- из </w:t>
            </w:r>
            <w:r w:rsidRPr="005A3394">
              <w:rPr>
                <w:rFonts w:cs="Times New Roman"/>
                <w:sz w:val="26"/>
                <w:szCs w:val="26"/>
                <w:shd w:val="clear" w:color="auto" w:fill="FFFFFF"/>
              </w:rPr>
              <w:t>средств местного  бюджета.)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  <w:shd w:val="clear" w:color="auto" w:fill="FFFFFF"/>
              </w:rPr>
              <w:t>В том числе по годам реализации   программы:</w:t>
            </w:r>
            <w:r w:rsidR="00EA3EBE" w:rsidRPr="005A3394">
              <w:rPr>
                <w:rFonts w:cs="Times New Roman"/>
                <w:sz w:val="26"/>
                <w:szCs w:val="26"/>
              </w:rPr>
              <w:t xml:space="preserve">        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2017 год –    23,0      тыс. рублей;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2018 год –   24,0       тыс. рублей;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2019 год –  24,0      тыс. рублей;</w:t>
            </w:r>
          </w:p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2020 год –   24,0       тыс. рублей</w:t>
            </w:r>
          </w:p>
        </w:tc>
      </w:tr>
      <w:tr w:rsidR="004C5496" w:rsidRPr="005A3394" w:rsidTr="004C5496">
        <w:tc>
          <w:tcPr>
            <w:tcW w:w="2518" w:type="dxa"/>
          </w:tcPr>
          <w:p w:rsidR="004C5496" w:rsidRPr="005A3394" w:rsidRDefault="004C5496" w:rsidP="004C5496">
            <w:pPr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10. Конечные результаты реализации  муниципальной программы </w:t>
            </w:r>
          </w:p>
        </w:tc>
        <w:tc>
          <w:tcPr>
            <w:tcW w:w="7229" w:type="dxa"/>
          </w:tcPr>
          <w:p w:rsidR="004C5496" w:rsidRPr="005A3394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к 2020 году планируется достижение следующих показателей:</w:t>
            </w:r>
          </w:p>
          <w:p w:rsidR="004C5496" w:rsidRPr="005A3394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1) снижение остатка нераскрытых тяжких и особо тяжких преступлений общеуголовной направленности до 92 процентов по отношению к показателю  2015 года;</w:t>
            </w:r>
          </w:p>
          <w:p w:rsidR="004C5496" w:rsidRPr="005A3394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2) снижение доли тяжких и особо тяжких преступлений, совершенных на улицах       до 98,2 процента по отношению к показателю 2015 года;</w:t>
            </w:r>
          </w:p>
          <w:p w:rsidR="004C5496" w:rsidRPr="005A3394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3) снижение уровня повторной преступности среди лиц, осужденных к наказаниям, не связанным с лишением свободы и иными мерами уголовно-правового характера, до 2,5 процентов (от количества указанных лиц, прошедших по учетам);</w:t>
            </w:r>
          </w:p>
          <w:p w:rsidR="004C5496" w:rsidRPr="005A3394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4) снижение доли преступлений, совершенных ранее судимыми лицами, в общем числе раскрытых преступлений до 40 процентов;</w:t>
            </w:r>
          </w:p>
          <w:p w:rsidR="004C5496" w:rsidRPr="005A3394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5) снижение доли преступлений, совершенных иностранными гражданами, от общего количества зарегистрированных преступлений</w:t>
            </w:r>
            <w:proofErr w:type="gramStart"/>
            <w:r w:rsidRPr="005A3394">
              <w:rPr>
                <w:rFonts w:cs="Times New Roman"/>
                <w:sz w:val="26"/>
                <w:szCs w:val="26"/>
              </w:rPr>
              <w:t xml:space="preserve"> ,</w:t>
            </w:r>
            <w:proofErr w:type="gramEnd"/>
            <w:r w:rsidRPr="005A3394">
              <w:rPr>
                <w:rFonts w:cs="Times New Roman"/>
                <w:sz w:val="26"/>
                <w:szCs w:val="26"/>
              </w:rPr>
              <w:t xml:space="preserve">  увеличить их  раскрываемость  до 98 процентов;</w:t>
            </w:r>
          </w:p>
          <w:p w:rsidR="004C5496" w:rsidRPr="005A3394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6)  увеличить  долю антитеррористической защищенности объектов жизнеобеспечения населени</w:t>
            </w:r>
            <w:proofErr w:type="gramStart"/>
            <w:r w:rsidRPr="005A3394">
              <w:rPr>
                <w:rFonts w:cs="Times New Roman"/>
                <w:sz w:val="26"/>
                <w:szCs w:val="26"/>
              </w:rPr>
              <w:t>я–</w:t>
            </w:r>
            <w:proofErr w:type="gramEnd"/>
            <w:r w:rsidRPr="005A3394">
              <w:rPr>
                <w:rFonts w:cs="Times New Roman"/>
                <w:sz w:val="26"/>
                <w:szCs w:val="26"/>
              </w:rPr>
              <w:t xml:space="preserve"> не менее 100% к 2020 году;</w:t>
            </w:r>
          </w:p>
          <w:p w:rsidR="004C5496" w:rsidRPr="005A3394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7)  увеличить количество мероприятий по  межведомственному взаимодействию по вопросам </w:t>
            </w:r>
            <w:r w:rsidRPr="005A3394">
              <w:rPr>
                <w:rFonts w:cs="Times New Roman"/>
                <w:sz w:val="26"/>
                <w:szCs w:val="26"/>
              </w:rPr>
              <w:lastRenderedPageBreak/>
              <w:t>профилактики экстремизма и терроризма – не менее 12 к 2020 году;</w:t>
            </w:r>
          </w:p>
          <w:p w:rsidR="004C5496" w:rsidRPr="005A3394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8)</w:t>
            </w:r>
            <w:r w:rsidRPr="005A3394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5A3394">
              <w:rPr>
                <w:rFonts w:cs="Times New Roman"/>
                <w:sz w:val="26"/>
                <w:szCs w:val="26"/>
              </w:rPr>
              <w:t>увеличить количество мероприятий по привлечению СМИ и общественности к вопросам профилактики экстремизма и терроризма, профилактики правонарушений  - не менее 25 к 2020 году;</w:t>
            </w:r>
          </w:p>
          <w:p w:rsidR="004C5496" w:rsidRPr="005A3394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9) увеличить уровень привлечения к исправительным работам для отбывания наказания – до 100 % к 2020 году;</w:t>
            </w:r>
          </w:p>
          <w:p w:rsidR="004C5496" w:rsidRPr="005A3394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10) увеличить уровень привлечения к обязательным работам для отбывания наказания – до 100% к 2020 году;</w:t>
            </w:r>
          </w:p>
          <w:p w:rsidR="004C5496" w:rsidRPr="005A3394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 xml:space="preserve">11) </w:t>
            </w:r>
            <w:proofErr w:type="spellStart"/>
            <w:r w:rsidRPr="005A3394">
              <w:rPr>
                <w:rFonts w:cs="Times New Roman"/>
                <w:sz w:val="26"/>
                <w:szCs w:val="26"/>
              </w:rPr>
              <w:t>недопустить</w:t>
            </w:r>
            <w:proofErr w:type="spellEnd"/>
            <w:r w:rsidRPr="005A3394">
              <w:rPr>
                <w:rFonts w:cs="Times New Roman"/>
                <w:sz w:val="26"/>
                <w:szCs w:val="26"/>
              </w:rPr>
              <w:t xml:space="preserve"> совершения преступлений несовершеннолетними к 2020году;</w:t>
            </w:r>
          </w:p>
          <w:p w:rsidR="004C5496" w:rsidRPr="005A3394" w:rsidRDefault="004C5496" w:rsidP="004C549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12) обработка ежегодно 100 % поступающих интерне</w:t>
            </w:r>
            <w:proofErr w:type="gramStart"/>
            <w:r w:rsidRPr="005A3394">
              <w:rPr>
                <w:rFonts w:cs="Times New Roman"/>
                <w:sz w:val="26"/>
                <w:szCs w:val="26"/>
              </w:rPr>
              <w:t>т-</w:t>
            </w:r>
            <w:proofErr w:type="gramEnd"/>
            <w:r w:rsidRPr="005A3394">
              <w:rPr>
                <w:rFonts w:cs="Times New Roman"/>
                <w:sz w:val="26"/>
                <w:szCs w:val="26"/>
              </w:rPr>
              <w:t xml:space="preserve"> запросов;</w:t>
            </w:r>
          </w:p>
          <w:p w:rsidR="004C5496" w:rsidRPr="005A3394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13) проведение ежегодных конкурсов, направленных на профилактику  правонарушений</w:t>
            </w:r>
            <w:proofErr w:type="gramStart"/>
            <w:r w:rsidRPr="005A3394">
              <w:rPr>
                <w:rFonts w:cs="Times New Roman"/>
                <w:sz w:val="26"/>
                <w:szCs w:val="26"/>
              </w:rPr>
              <w:t xml:space="preserve"> ;</w:t>
            </w:r>
            <w:proofErr w:type="gramEnd"/>
          </w:p>
          <w:p w:rsidR="004C5496" w:rsidRPr="005A3394" w:rsidRDefault="004C5496" w:rsidP="004C5496">
            <w:pPr>
              <w:jc w:val="both"/>
              <w:rPr>
                <w:rFonts w:cs="Times New Roman"/>
                <w:sz w:val="26"/>
                <w:szCs w:val="26"/>
              </w:rPr>
            </w:pPr>
            <w:r w:rsidRPr="005A3394">
              <w:rPr>
                <w:rFonts w:cs="Times New Roman"/>
                <w:sz w:val="26"/>
                <w:szCs w:val="26"/>
              </w:rPr>
              <w:t>14)  увеличение количества подростков и молодежи в возрасте от 14 до 30 лет, вовлеченных в программные профилактические мероприятия по сравнению с 2015 годом.</w:t>
            </w:r>
          </w:p>
        </w:tc>
      </w:tr>
    </w:tbl>
    <w:p w:rsidR="004C5496" w:rsidRPr="005A3394" w:rsidRDefault="004C5496" w:rsidP="004C54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5496" w:rsidRPr="005A3394" w:rsidRDefault="004C5496" w:rsidP="004C54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ХАРАКТЕРИСТИКА ПРОБЛЕМЫ, НА РЕШЕНИЕ КОТОРОЙ НАПРАВЛЕНА ПРОГРАММА</w:t>
      </w:r>
    </w:p>
    <w:p w:rsidR="004C5496" w:rsidRPr="005A3394" w:rsidRDefault="004C5496" w:rsidP="004C54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 xml:space="preserve"> Достижение целей и решение задач программы «Профилактика правонарушений в </w:t>
      </w:r>
      <w:proofErr w:type="spellStart"/>
      <w:r w:rsidRPr="005A3394">
        <w:rPr>
          <w:rFonts w:ascii="Times New Roman" w:hAnsi="Times New Roman" w:cs="Times New Roman"/>
          <w:sz w:val="26"/>
          <w:szCs w:val="26"/>
        </w:rPr>
        <w:t>Кадыйском</w:t>
      </w:r>
      <w:proofErr w:type="spellEnd"/>
      <w:r w:rsidRPr="005A3394">
        <w:rPr>
          <w:rFonts w:ascii="Times New Roman" w:hAnsi="Times New Roman" w:cs="Times New Roman"/>
          <w:sz w:val="26"/>
          <w:szCs w:val="26"/>
        </w:rPr>
        <w:t xml:space="preserve"> муниципальном районе Костромской области на 2017-2020г.г.» обеспечивается путем выполнения мероприятий, сгруппированных в три раздела: 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-меры по борьбе с преступностью и иными противоправными посягательствами. Профилактика правонарушений среди несовершеннолетних</w:t>
      </w:r>
      <w:proofErr w:type="gramStart"/>
      <w:r w:rsidRPr="005A3394">
        <w:rPr>
          <w:rFonts w:cs="Times New Roman"/>
          <w:sz w:val="26"/>
          <w:szCs w:val="26"/>
        </w:rPr>
        <w:t xml:space="preserve"> ,</w:t>
      </w:r>
      <w:proofErr w:type="gramEnd"/>
      <w:r w:rsidRPr="005A3394">
        <w:rPr>
          <w:rFonts w:cs="Times New Roman"/>
          <w:sz w:val="26"/>
          <w:szCs w:val="26"/>
        </w:rPr>
        <w:t xml:space="preserve">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общества;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-меры по противодействию экстремизму и терроризму. Меры по профилактике организации незаконной миграции; 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-профилактика коррупционных проявлений.</w:t>
      </w:r>
    </w:p>
    <w:p w:rsidR="004C5496" w:rsidRPr="005A3394" w:rsidRDefault="004C5496" w:rsidP="004C54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1. Мероприятия раздела «Меры по борьбе с преступностью и иными противоправными посягательствами. Профилактика правонарушений среди несовершеннолетних, лиц без определенного места жительства и занятий, освобожденных из мест лишения свободы, а также граждан, осужденных к мерам наказания без изоляции от общества» включает в себя следующие основные мероприятия: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1) проведение комплекса мероприятий по поддержанию необходимого уровня защищенности прав и свобод человека и гражданина, предусматривающего: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проведение оперативно-профилактических мероприятий, направленных на выявление и предупреждение фактов сокрытия организациями и индивидуальными предпринимателями реально выплачиваемой заработанной платы;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проведение оперативных и контрольных мероприятий по выявлению мошеннических схем ухода от налогообложения, пресечению фактов незаконного возмещения из бюджета налога на добавленную стоимость;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проведение рейдов по пресечению фактов незаконной реализации алкогольной и табачной продукции;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2) профилактика преступлений и правонарушений в общественных местах и на улицах, предусматривающая: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заключение соглашений с частными охранными предприятиями, службами безопасности, органами внутренних дел, органами местного самоуправления с целью </w:t>
      </w:r>
      <w:r w:rsidRPr="005A3394">
        <w:rPr>
          <w:rFonts w:cs="Times New Roman"/>
          <w:sz w:val="26"/>
          <w:szCs w:val="26"/>
        </w:rPr>
        <w:lastRenderedPageBreak/>
        <w:t>участия в охране общественного порядка;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проведение индивидуально-профилактической разъяснительной работы с лицами неформальных молодежных группировок;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участие в организации формирований правоохранительной направленности (добровольных народных дружин, молодежных оперативных отрядов, внештатных сотрудников полиции) в охране общественного порядка на территории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 Костромской области;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оказание помощи лицам, находящимся в общественных местах в состоянии алкогольного, наркотического или иного токсического опьянения, обеспечение эффективного взаимодействия полиции и органов здравоохранения при решении вопроса о необходимости оказания помощи данной категории лиц;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3) профилактика правонарушений среди несовершеннолетних, лиц без определенного места жительства и занятий, освобожденных из мест лишения свободы, а также граждан, осужденным к мерам наказания без изоляции от общества, предусматривает собой: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5A3394">
        <w:rPr>
          <w:rFonts w:cs="Times New Roman"/>
          <w:sz w:val="26"/>
          <w:szCs w:val="26"/>
        </w:rPr>
        <w:t>Выявление несовершеннолетних оказавшихся в трудной жизненной ситуации, семей из группы риска нуждающихся в помощи по индивидуальным программа реабилитации;</w:t>
      </w:r>
      <w:proofErr w:type="gramEnd"/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проведение работы в отношении лиц, осужденных к наказаниям без лишения свободы, по предоставлению им временного места жительства в учреждениях социального обслуживания, оформлению документов, удостоверяющих личность;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оказание консультативной помощи по вопросам социально-правовой защиты, реабилитационных услуг лицам, освободившимся из мест лишения свободы, осужденным к наказаниям, не связанным с лишением свободы;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проведение работы в отношении граждан пожилого возраста и инвалидов без определенного места жительства и занятий, осужденных к наказаниям без изоляции от общества по вопросам социально-бытового и социально-медицинского обеспечения жизнедеятельности, психолого-педагогической помощи, социально-правовой защиты, реабилитационных услуг. </w:t>
      </w:r>
    </w:p>
    <w:p w:rsidR="004C5496" w:rsidRPr="005A3394" w:rsidRDefault="004C5496" w:rsidP="004C54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2. Мероприятия раздела «Меры по противодействию экстремизму и терроризму. Меры по профилактике организации незаконной миграции» включают в себя следующие основные мероприятия: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1) разработка и осуществление комплекса мероприятий по повышению антитеррористической защищенности сооружений с массовым пребыванием граждан; </w:t>
      </w:r>
    </w:p>
    <w:p w:rsidR="004C5496" w:rsidRPr="005A3394" w:rsidRDefault="004C5496" w:rsidP="004C5496">
      <w:pPr>
        <w:pStyle w:val="Standard"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 xml:space="preserve">проведение мониторинга проявлений религиозного и национального экстремизма в </w:t>
      </w:r>
      <w:proofErr w:type="spellStart"/>
      <w:r w:rsidRPr="005A3394">
        <w:rPr>
          <w:rFonts w:ascii="Times New Roman" w:hAnsi="Times New Roman" w:cs="Times New Roman"/>
          <w:sz w:val="26"/>
          <w:szCs w:val="26"/>
        </w:rPr>
        <w:t>Кадыйском</w:t>
      </w:r>
      <w:proofErr w:type="spellEnd"/>
      <w:r w:rsidRPr="005A3394">
        <w:rPr>
          <w:rFonts w:ascii="Times New Roman" w:hAnsi="Times New Roman" w:cs="Times New Roman"/>
          <w:sz w:val="26"/>
          <w:szCs w:val="26"/>
        </w:rPr>
        <w:t xml:space="preserve"> районе Костромской области; </w:t>
      </w:r>
    </w:p>
    <w:p w:rsidR="004C5496" w:rsidRPr="005A3394" w:rsidRDefault="004C5496" w:rsidP="004C5496">
      <w:pPr>
        <w:pStyle w:val="Standard"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 xml:space="preserve">проведение «круглых столов» по теме «Профилактика экстремизма и терроризма в молодежной среде. Источники </w:t>
      </w:r>
      <w:proofErr w:type="spellStart"/>
      <w:r w:rsidRPr="005A3394">
        <w:rPr>
          <w:rFonts w:ascii="Times New Roman" w:hAnsi="Times New Roman" w:cs="Times New Roman"/>
          <w:sz w:val="26"/>
          <w:szCs w:val="26"/>
        </w:rPr>
        <w:t>ассоциального</w:t>
      </w:r>
      <w:proofErr w:type="spellEnd"/>
      <w:r w:rsidRPr="005A3394">
        <w:rPr>
          <w:rFonts w:ascii="Times New Roman" w:hAnsi="Times New Roman" w:cs="Times New Roman"/>
          <w:sz w:val="26"/>
          <w:szCs w:val="26"/>
        </w:rPr>
        <w:t xml:space="preserve"> поведения учащихся»</w:t>
      </w:r>
    </w:p>
    <w:p w:rsidR="004C5496" w:rsidRPr="005A3394" w:rsidRDefault="004C5496" w:rsidP="004C5496">
      <w:pPr>
        <w:pStyle w:val="Standard"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 xml:space="preserve">распространение памяток о поведении в случае террористических актов;   </w:t>
      </w:r>
    </w:p>
    <w:p w:rsidR="004C5496" w:rsidRPr="005A3394" w:rsidRDefault="004C5496" w:rsidP="004C5496">
      <w:pPr>
        <w:pStyle w:val="Standard"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 xml:space="preserve">2) проведение комплекса мероприятий направленных на профилактику правонарушений в сфере миграции, включающего в себя: </w:t>
      </w:r>
    </w:p>
    <w:p w:rsidR="004C5496" w:rsidRPr="005A3394" w:rsidRDefault="004C5496" w:rsidP="004C5496">
      <w:pPr>
        <w:pStyle w:val="Standard"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 xml:space="preserve">рассмотрение вопросов обеспечения миграционной стабильности, совершенствования взаимодействия и профилактики в сфере миграции на межведомственных комиссиях и совещаниях; </w:t>
      </w:r>
    </w:p>
    <w:p w:rsidR="004C5496" w:rsidRPr="005A3394" w:rsidRDefault="004C5496" w:rsidP="004C5496">
      <w:pPr>
        <w:pStyle w:val="Standard"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 xml:space="preserve">проведение оперативно-профилактических мероприятий под условным наименованием «Нелегальный мигрант»; </w:t>
      </w:r>
    </w:p>
    <w:p w:rsidR="004C5496" w:rsidRPr="005A3394" w:rsidRDefault="004C5496" w:rsidP="004C54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3. Мероприятия раздела «Профилактика коррупционных проявлений» включают в себя следующие основные действия: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1) проведение мероприятий пропагандистского характера, направленных на освещение в средствах массовой информации деятельности органов местного самоуправления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 Костромской области по противодействию коррупции; 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2) организация и проведение комплекса мер, направленных на снижение уровня </w:t>
      </w:r>
      <w:r w:rsidRPr="005A3394">
        <w:rPr>
          <w:rFonts w:cs="Times New Roman"/>
          <w:sz w:val="26"/>
          <w:szCs w:val="26"/>
        </w:rPr>
        <w:lastRenderedPageBreak/>
        <w:t>криминализации ключевых отраслей экономики;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3) организация проведения проверок фактов несоблюдения муниципальными служащими ограничений, запретов  связанных с прохождением муниципальной службы и неисполнения обязанностей, установленных в целях противодействия коррупции,   </w:t>
      </w:r>
      <w:r w:rsidRPr="005A3394">
        <w:rPr>
          <w:rFonts w:cs="Times New Roman"/>
          <w:sz w:val="26"/>
          <w:szCs w:val="26"/>
        </w:rPr>
        <w:br/>
        <w:t>нарушения ограничений, касающихся получения подарков и порядка их сдачи.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 Оценка достижения цели и задач</w:t>
      </w:r>
      <w:r w:rsidRPr="005A3394">
        <w:rPr>
          <w:rFonts w:cs="Times New Roman"/>
          <w:sz w:val="26"/>
          <w:szCs w:val="26"/>
          <w:lang w:eastAsia="en-US"/>
        </w:rPr>
        <w:t xml:space="preserve"> программы </w:t>
      </w:r>
      <w:r w:rsidRPr="005A3394">
        <w:rPr>
          <w:rFonts w:cs="Times New Roman"/>
          <w:sz w:val="26"/>
          <w:szCs w:val="26"/>
        </w:rPr>
        <w:t xml:space="preserve">«Профилактика правонарушений в </w:t>
      </w:r>
      <w:proofErr w:type="spellStart"/>
      <w:r w:rsidRPr="005A3394">
        <w:rPr>
          <w:rFonts w:cs="Times New Roman"/>
          <w:sz w:val="26"/>
          <w:szCs w:val="26"/>
        </w:rPr>
        <w:t>Кадыйском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муниципальном районе Костромской области на 2017-2020г.г.»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1) остаток нераскрытых тяжких и особо тяжких преступлений по отношению к показателю 2015 года, процентов.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5A3394">
        <w:rPr>
          <w:rFonts w:cs="Times New Roman"/>
          <w:sz w:val="26"/>
          <w:szCs w:val="26"/>
        </w:rPr>
        <w:t xml:space="preserve"> статистической отчетности ПП №10 МО МВД России «</w:t>
      </w:r>
      <w:proofErr w:type="spellStart"/>
      <w:r w:rsidRPr="005A3394">
        <w:rPr>
          <w:rFonts w:cs="Times New Roman"/>
          <w:sz w:val="26"/>
          <w:szCs w:val="26"/>
        </w:rPr>
        <w:t>Макарьевский</w:t>
      </w:r>
      <w:proofErr w:type="spellEnd"/>
      <w:proofErr w:type="gramStart"/>
      <w:r w:rsidRPr="005A3394">
        <w:rPr>
          <w:rFonts w:cs="Times New Roman"/>
          <w:sz w:val="26"/>
          <w:szCs w:val="26"/>
        </w:rPr>
        <w:t xml:space="preserve">»; ; </w:t>
      </w:r>
      <w:proofErr w:type="gramEnd"/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2) доля тяжких и особо тяжких преступлений, совершенных на улицах, по отношению к показателю 2015 года, процентов.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5A3394">
        <w:rPr>
          <w:rFonts w:cs="Times New Roman"/>
          <w:sz w:val="26"/>
          <w:szCs w:val="26"/>
        </w:rPr>
        <w:t xml:space="preserve"> статистической отчетности ПП №10 МО МВД России «</w:t>
      </w:r>
      <w:proofErr w:type="spellStart"/>
      <w:r w:rsidRPr="005A3394">
        <w:rPr>
          <w:rFonts w:cs="Times New Roman"/>
          <w:sz w:val="26"/>
          <w:szCs w:val="26"/>
        </w:rPr>
        <w:t>Макарьевский</w:t>
      </w:r>
      <w:proofErr w:type="spellEnd"/>
      <w:r w:rsidRPr="005A3394">
        <w:rPr>
          <w:rFonts w:cs="Times New Roman"/>
          <w:sz w:val="26"/>
          <w:szCs w:val="26"/>
        </w:rPr>
        <w:t xml:space="preserve">»;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3) уровень повторной преступности лиц, осужденных к наказаниям, не связанным с лишением свободы и иным мерам уголовно-правового характера (от количества указанных лиц, прошедших по учетам), процентов.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При расчете </w:t>
      </w:r>
      <w:r w:rsidRPr="005A3394">
        <w:rPr>
          <w:rFonts w:cs="Times New Roman"/>
          <w:bCs/>
          <w:sz w:val="26"/>
          <w:szCs w:val="26"/>
          <w:lang w:eastAsia="en-US"/>
        </w:rPr>
        <w:t>показателя</w:t>
      </w:r>
      <w:r w:rsidRPr="005A3394">
        <w:rPr>
          <w:rFonts w:cs="Times New Roman"/>
          <w:sz w:val="26"/>
          <w:szCs w:val="26"/>
        </w:rPr>
        <w:t xml:space="preserve"> применяются данные статистической отчетности УФСИН России по Костромской области в </w:t>
      </w:r>
      <w:proofErr w:type="spellStart"/>
      <w:r w:rsidRPr="005A3394">
        <w:rPr>
          <w:rFonts w:cs="Times New Roman"/>
          <w:sz w:val="26"/>
          <w:szCs w:val="26"/>
        </w:rPr>
        <w:t>Кадыйском</w:t>
      </w:r>
      <w:proofErr w:type="spellEnd"/>
      <w:r w:rsidRPr="005A3394">
        <w:rPr>
          <w:rFonts w:cs="Times New Roman"/>
          <w:sz w:val="26"/>
          <w:szCs w:val="26"/>
        </w:rPr>
        <w:t xml:space="preserve"> районе;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4) доля преступлений, совершенных ранее судимыми лицами, в общем числе раскрытых преступлений, процентов.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5A3394">
        <w:rPr>
          <w:rFonts w:cs="Times New Roman"/>
          <w:sz w:val="26"/>
          <w:szCs w:val="26"/>
        </w:rPr>
        <w:t xml:space="preserve"> статистической отчетности  ПП №10 МО МВД России «</w:t>
      </w:r>
      <w:proofErr w:type="spellStart"/>
      <w:r w:rsidRPr="005A3394">
        <w:rPr>
          <w:rFonts w:cs="Times New Roman"/>
          <w:sz w:val="26"/>
          <w:szCs w:val="26"/>
        </w:rPr>
        <w:t>Макарьевский</w:t>
      </w:r>
      <w:proofErr w:type="spellEnd"/>
      <w:r w:rsidRPr="005A3394">
        <w:rPr>
          <w:rFonts w:cs="Times New Roman"/>
          <w:sz w:val="26"/>
          <w:szCs w:val="26"/>
        </w:rPr>
        <w:t xml:space="preserve">»;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5) доля преступлений совершенных иностранными гражданами от общего количества зарегистрированных преступлений.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При расчете показателя применяются данные статистической отчетности ПП №10 МО МВД России «</w:t>
      </w:r>
      <w:proofErr w:type="spellStart"/>
      <w:r w:rsidRPr="005A3394">
        <w:rPr>
          <w:rFonts w:cs="Times New Roman"/>
          <w:sz w:val="26"/>
          <w:szCs w:val="26"/>
        </w:rPr>
        <w:t>Макарьевский</w:t>
      </w:r>
      <w:proofErr w:type="spellEnd"/>
      <w:r w:rsidRPr="005A3394">
        <w:rPr>
          <w:rFonts w:cs="Times New Roman"/>
          <w:sz w:val="26"/>
          <w:szCs w:val="26"/>
        </w:rPr>
        <w:t xml:space="preserve">»;  УФМС России по Костромской области в </w:t>
      </w:r>
      <w:proofErr w:type="spellStart"/>
      <w:r w:rsidRPr="005A3394">
        <w:rPr>
          <w:rFonts w:cs="Times New Roman"/>
          <w:sz w:val="26"/>
          <w:szCs w:val="26"/>
        </w:rPr>
        <w:t>Кадыйском</w:t>
      </w:r>
      <w:proofErr w:type="spellEnd"/>
      <w:r w:rsidRPr="005A3394">
        <w:rPr>
          <w:rFonts w:cs="Times New Roman"/>
          <w:sz w:val="26"/>
          <w:szCs w:val="26"/>
        </w:rPr>
        <w:t xml:space="preserve"> районе;</w:t>
      </w:r>
    </w:p>
    <w:p w:rsidR="004C5496" w:rsidRPr="005A3394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6)  количество мероприятий по межведомственному взаимодействию по вопросам профилактики экстремизма и терроризма</w:t>
      </w:r>
      <w:proofErr w:type="gramStart"/>
      <w:r w:rsidRPr="005A3394">
        <w:rPr>
          <w:rFonts w:cs="Times New Roman"/>
          <w:sz w:val="26"/>
          <w:szCs w:val="26"/>
        </w:rPr>
        <w:t xml:space="preserve"> ,</w:t>
      </w:r>
      <w:proofErr w:type="gramEnd"/>
      <w:r w:rsidRPr="005A3394">
        <w:rPr>
          <w:rFonts w:cs="Times New Roman"/>
          <w:sz w:val="26"/>
          <w:szCs w:val="26"/>
        </w:rPr>
        <w:t xml:space="preserve"> процентов;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5A3394">
        <w:rPr>
          <w:rFonts w:cs="Times New Roman"/>
          <w:sz w:val="26"/>
          <w:szCs w:val="26"/>
        </w:rPr>
        <w:t xml:space="preserve"> статистической отчетности  ПП №10 МО МВД России «</w:t>
      </w:r>
      <w:proofErr w:type="spellStart"/>
      <w:r w:rsidRPr="005A3394">
        <w:rPr>
          <w:rFonts w:cs="Times New Roman"/>
          <w:sz w:val="26"/>
          <w:szCs w:val="26"/>
        </w:rPr>
        <w:t>Макарьевский</w:t>
      </w:r>
      <w:proofErr w:type="spellEnd"/>
      <w:r w:rsidRPr="005A3394">
        <w:rPr>
          <w:rFonts w:cs="Times New Roman"/>
          <w:sz w:val="26"/>
          <w:szCs w:val="26"/>
        </w:rPr>
        <w:t>».</w:t>
      </w:r>
    </w:p>
    <w:p w:rsidR="004C5496" w:rsidRPr="005A3394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7)</w:t>
      </w:r>
      <w:r w:rsidRPr="005A3394">
        <w:rPr>
          <w:rFonts w:cs="Times New Roman"/>
          <w:i/>
          <w:iCs/>
          <w:sz w:val="26"/>
          <w:szCs w:val="26"/>
        </w:rPr>
        <w:t xml:space="preserve"> </w:t>
      </w:r>
      <w:r w:rsidRPr="005A3394">
        <w:rPr>
          <w:rFonts w:cs="Times New Roman"/>
          <w:sz w:val="26"/>
          <w:szCs w:val="26"/>
        </w:rPr>
        <w:t>количество мероприятий по привлечению СМИ и общественности к вопросам профилактики экстремизма и терроризма, профилактики правонарушений</w:t>
      </w:r>
      <w:proofErr w:type="gramStart"/>
      <w:r w:rsidRPr="005A3394">
        <w:rPr>
          <w:rFonts w:cs="Times New Roman"/>
          <w:sz w:val="26"/>
          <w:szCs w:val="26"/>
        </w:rPr>
        <w:t xml:space="preserve"> ,</w:t>
      </w:r>
      <w:proofErr w:type="gramEnd"/>
      <w:r w:rsidRPr="005A3394">
        <w:rPr>
          <w:rFonts w:cs="Times New Roman"/>
          <w:sz w:val="26"/>
          <w:szCs w:val="26"/>
        </w:rPr>
        <w:t xml:space="preserve"> процентов.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4C5496" w:rsidRPr="005A3394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8) уровень привлечения к исправительным работам для отбывания наказания, процентов, При расчете </w:t>
      </w:r>
      <w:r w:rsidRPr="005A3394">
        <w:rPr>
          <w:rFonts w:cs="Times New Roman"/>
          <w:bCs/>
          <w:sz w:val="26"/>
          <w:szCs w:val="26"/>
          <w:lang w:eastAsia="en-US"/>
        </w:rPr>
        <w:t>показателя</w:t>
      </w:r>
      <w:r w:rsidRPr="005A3394">
        <w:rPr>
          <w:rFonts w:cs="Times New Roman"/>
          <w:sz w:val="26"/>
          <w:szCs w:val="26"/>
        </w:rPr>
        <w:t xml:space="preserve"> применяются данные статистической отчетности УФСИН России по Костромской области в </w:t>
      </w:r>
      <w:proofErr w:type="spellStart"/>
      <w:r w:rsidRPr="005A3394">
        <w:rPr>
          <w:rFonts w:cs="Times New Roman"/>
          <w:sz w:val="26"/>
          <w:szCs w:val="26"/>
        </w:rPr>
        <w:t>Кадыйском</w:t>
      </w:r>
      <w:proofErr w:type="spellEnd"/>
      <w:r w:rsidRPr="005A3394">
        <w:rPr>
          <w:rFonts w:cs="Times New Roman"/>
          <w:sz w:val="26"/>
          <w:szCs w:val="26"/>
        </w:rPr>
        <w:t xml:space="preserve"> районе;</w:t>
      </w:r>
    </w:p>
    <w:p w:rsidR="004C5496" w:rsidRPr="005A3394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9) уровень привлечения к обязательным работам для отбывания наказания, процентов; При расчете </w:t>
      </w:r>
      <w:r w:rsidRPr="005A3394">
        <w:rPr>
          <w:rFonts w:cs="Times New Roman"/>
          <w:bCs/>
          <w:sz w:val="26"/>
          <w:szCs w:val="26"/>
          <w:lang w:eastAsia="en-US"/>
        </w:rPr>
        <w:t>показателя</w:t>
      </w:r>
      <w:r w:rsidRPr="005A3394">
        <w:rPr>
          <w:rFonts w:cs="Times New Roman"/>
          <w:sz w:val="26"/>
          <w:szCs w:val="26"/>
        </w:rPr>
        <w:t xml:space="preserve"> применяются данные статистической отчетности УФСИН России по Костромской области в </w:t>
      </w:r>
      <w:proofErr w:type="spellStart"/>
      <w:r w:rsidRPr="005A3394">
        <w:rPr>
          <w:rFonts w:cs="Times New Roman"/>
          <w:sz w:val="26"/>
          <w:szCs w:val="26"/>
        </w:rPr>
        <w:t>Кадыйском</w:t>
      </w:r>
      <w:proofErr w:type="spellEnd"/>
      <w:r w:rsidRPr="005A3394">
        <w:rPr>
          <w:rFonts w:cs="Times New Roman"/>
          <w:sz w:val="26"/>
          <w:szCs w:val="26"/>
        </w:rPr>
        <w:t xml:space="preserve"> районе;</w:t>
      </w:r>
    </w:p>
    <w:p w:rsidR="004C5496" w:rsidRPr="005A3394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10)  количество преступлений среди  несовершеннолетних, процентов;</w:t>
      </w:r>
      <w:r w:rsidRPr="005A3394">
        <w:rPr>
          <w:rFonts w:cs="Times New Roman"/>
          <w:bCs/>
          <w:sz w:val="26"/>
          <w:szCs w:val="26"/>
          <w:lang w:eastAsia="en-US"/>
        </w:rPr>
        <w:t xml:space="preserve"> При расчете показателя применяются данные</w:t>
      </w:r>
      <w:r w:rsidRPr="005A3394">
        <w:rPr>
          <w:rFonts w:cs="Times New Roman"/>
          <w:sz w:val="26"/>
          <w:szCs w:val="26"/>
        </w:rPr>
        <w:t xml:space="preserve"> статистической отчетности  ПП №10 МО МВД России «</w:t>
      </w:r>
      <w:proofErr w:type="spellStart"/>
      <w:r w:rsidRPr="005A3394">
        <w:rPr>
          <w:rFonts w:cs="Times New Roman"/>
          <w:sz w:val="26"/>
          <w:szCs w:val="26"/>
        </w:rPr>
        <w:t>Макарьевский</w:t>
      </w:r>
      <w:proofErr w:type="spellEnd"/>
      <w:r w:rsidRPr="005A3394">
        <w:rPr>
          <w:rFonts w:cs="Times New Roman"/>
          <w:sz w:val="26"/>
          <w:szCs w:val="26"/>
        </w:rPr>
        <w:t>»</w:t>
      </w:r>
    </w:p>
    <w:p w:rsidR="004C5496" w:rsidRPr="005A3394" w:rsidRDefault="004C5496" w:rsidP="004C549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11) доля  преступлений, совершённых в общественных местах</w:t>
      </w:r>
      <w:proofErr w:type="gramStart"/>
      <w:r w:rsidRPr="005A3394">
        <w:rPr>
          <w:rFonts w:cs="Times New Roman"/>
          <w:sz w:val="26"/>
          <w:szCs w:val="26"/>
        </w:rPr>
        <w:t xml:space="preserve"> ,</w:t>
      </w:r>
      <w:proofErr w:type="gramEnd"/>
      <w:r w:rsidRPr="005A3394">
        <w:rPr>
          <w:rFonts w:cs="Times New Roman"/>
          <w:sz w:val="26"/>
          <w:szCs w:val="26"/>
        </w:rPr>
        <w:t xml:space="preserve"> процентов; </w:t>
      </w:r>
      <w:r w:rsidRPr="005A3394">
        <w:rPr>
          <w:rFonts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5A3394">
        <w:rPr>
          <w:rFonts w:cs="Times New Roman"/>
          <w:sz w:val="26"/>
          <w:szCs w:val="26"/>
        </w:rPr>
        <w:t xml:space="preserve"> статистической отчетности  ПП №10 МО МВД России «</w:t>
      </w:r>
      <w:proofErr w:type="spellStart"/>
      <w:r w:rsidRPr="005A3394">
        <w:rPr>
          <w:rFonts w:cs="Times New Roman"/>
          <w:sz w:val="26"/>
          <w:szCs w:val="26"/>
        </w:rPr>
        <w:t>Макарьевский</w:t>
      </w:r>
      <w:proofErr w:type="spellEnd"/>
      <w:r w:rsidRPr="005A3394">
        <w:rPr>
          <w:rFonts w:cs="Times New Roman"/>
          <w:sz w:val="26"/>
          <w:szCs w:val="26"/>
        </w:rPr>
        <w:t>»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12) количество </w:t>
      </w:r>
      <w:proofErr w:type="gramStart"/>
      <w:r w:rsidRPr="005A3394">
        <w:rPr>
          <w:rFonts w:cs="Times New Roman"/>
          <w:sz w:val="26"/>
          <w:szCs w:val="26"/>
        </w:rPr>
        <w:t>интернет-запросов</w:t>
      </w:r>
      <w:proofErr w:type="gramEnd"/>
      <w:r w:rsidRPr="005A3394">
        <w:rPr>
          <w:rFonts w:cs="Times New Roman"/>
          <w:sz w:val="26"/>
          <w:szCs w:val="26"/>
        </w:rPr>
        <w:t xml:space="preserve">, единиц. </w:t>
      </w:r>
      <w:r w:rsidRPr="005A3394">
        <w:rPr>
          <w:rFonts w:cs="Times New Roman"/>
          <w:bCs/>
          <w:sz w:val="26"/>
          <w:szCs w:val="26"/>
          <w:lang w:eastAsia="en-US"/>
        </w:rPr>
        <w:t>При расчете показателя применяются данные</w:t>
      </w:r>
      <w:r w:rsidRPr="005A3394">
        <w:rPr>
          <w:rFonts w:cs="Times New Roman"/>
          <w:sz w:val="26"/>
          <w:szCs w:val="26"/>
        </w:rPr>
        <w:t xml:space="preserve"> статистической отчетности  системного администратора администрации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района;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lastRenderedPageBreak/>
        <w:t xml:space="preserve">отдела  образования администрации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 Костромской области;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13) количество проведенных конкурсов, направленных на профилактику правонарушений, единиц. 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При расчете показателя применяются данные отдела  образования   администрации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 Костромской области.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14) количество подростков и молодежи в возрасте от 11 до 30 лет, вовлеченных в программные профилактические мероприятия по сравнению с 2015 годом, единиц.</w:t>
      </w:r>
    </w:p>
    <w:p w:rsidR="004C5496" w:rsidRPr="005A3394" w:rsidRDefault="004C5496" w:rsidP="004C5496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При расчете показателя применяются данные отдела  образования   администрации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 Костромской области и отдела культуры администрации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района.</w:t>
      </w:r>
    </w:p>
    <w:p w:rsidR="004C5496" w:rsidRPr="005A3394" w:rsidRDefault="004C5496" w:rsidP="00EA3EBE">
      <w:pPr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Срок реализации Программы- 2017-2020г.г.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  <w:lang w:eastAsia="en-US"/>
        </w:rPr>
      </w:pPr>
      <w:r w:rsidRPr="005A3394">
        <w:rPr>
          <w:rFonts w:cs="Times New Roman"/>
          <w:sz w:val="26"/>
          <w:szCs w:val="26"/>
        </w:rPr>
        <w:t>Оценка достижения цели и задач</w:t>
      </w:r>
      <w:r w:rsidRPr="005A3394">
        <w:rPr>
          <w:rFonts w:cs="Times New Roman"/>
          <w:sz w:val="26"/>
          <w:szCs w:val="26"/>
          <w:lang w:eastAsia="en-US"/>
        </w:rPr>
        <w:t xml:space="preserve"> программы </w:t>
      </w:r>
      <w:r w:rsidRPr="005A3394">
        <w:rPr>
          <w:rFonts w:cs="Times New Roman"/>
          <w:sz w:val="26"/>
          <w:szCs w:val="26"/>
        </w:rPr>
        <w:t xml:space="preserve">«Профилактика правонарушений в </w:t>
      </w:r>
      <w:proofErr w:type="spellStart"/>
      <w:r w:rsidRPr="005A3394">
        <w:rPr>
          <w:rFonts w:cs="Times New Roman"/>
          <w:sz w:val="26"/>
          <w:szCs w:val="26"/>
        </w:rPr>
        <w:t>Кадыйском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муниципальном районе Костромской области на 2017-2020г.г</w:t>
      </w:r>
      <w:proofErr w:type="gramStart"/>
      <w:r w:rsidRPr="005A3394">
        <w:rPr>
          <w:rFonts w:cs="Times New Roman"/>
          <w:sz w:val="26"/>
          <w:szCs w:val="26"/>
        </w:rPr>
        <w:t>.»</w:t>
      </w:r>
      <w:proofErr w:type="gramEnd"/>
      <w:r w:rsidRPr="005A3394">
        <w:rPr>
          <w:rFonts w:cs="Times New Roman"/>
          <w:sz w:val="26"/>
          <w:szCs w:val="26"/>
          <w:lang w:eastAsia="en-US"/>
        </w:rPr>
        <w:t xml:space="preserve">определяется на основании показателя: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уровень достижения запланированных значений показателей (индикаторов) программы,  процентов.</w: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Показатель определяется как отношение среднего значения исполненных показателей (индикаторов) программы, входящих в муниципальную программу, к среднему значению запланированных показателей (индикаторов) программы, входящих в программу.</w: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Показатель определяется по формуле:</w: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position w:val="-30"/>
          <w:sz w:val="26"/>
          <w:szCs w:val="26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42pt" o:ole="">
            <v:imagedata r:id="rId10" o:title=""/>
          </v:shape>
          <o:OLEObject Type="Embed" ProgID="Equation.3" ShapeID="_x0000_i1025" DrawAspect="Content" ObjectID="_1546244587" r:id="rId11"/>
        </w:objec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где:</w: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3394">
        <w:rPr>
          <w:rFonts w:ascii="Times New Roman" w:hAnsi="Times New Roman" w:cs="Times New Roman"/>
          <w:i/>
          <w:sz w:val="26"/>
          <w:szCs w:val="26"/>
          <w:lang w:val="en-US"/>
        </w:rPr>
        <w:t>Dd</w:t>
      </w:r>
      <w:proofErr w:type="spellEnd"/>
      <w:r w:rsidRPr="005A3394">
        <w:rPr>
          <w:rFonts w:ascii="Times New Roman" w:hAnsi="Times New Roman" w:cs="Times New Roman"/>
          <w:sz w:val="26"/>
          <w:szCs w:val="26"/>
        </w:rPr>
        <w:t xml:space="preserve"> – уровень достижения запланированных значений показателей (индикаторов) программы, входящих в </w:t>
      </w:r>
      <w:proofErr w:type="gramStart"/>
      <w:r w:rsidRPr="005A3394">
        <w:rPr>
          <w:rFonts w:ascii="Times New Roman" w:hAnsi="Times New Roman" w:cs="Times New Roman"/>
          <w:sz w:val="26"/>
          <w:szCs w:val="26"/>
        </w:rPr>
        <w:t>муниципальную  программу</w:t>
      </w:r>
      <w:proofErr w:type="gramEnd"/>
      <w:r w:rsidRPr="005A3394">
        <w:rPr>
          <w:rFonts w:ascii="Times New Roman" w:hAnsi="Times New Roman" w:cs="Times New Roman"/>
          <w:sz w:val="26"/>
          <w:szCs w:val="26"/>
        </w:rPr>
        <w:t>;</w: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5A3394">
        <w:rPr>
          <w:rFonts w:ascii="Times New Roman" w:hAnsi="Times New Roman" w:cs="Times New Roman"/>
          <w:i/>
          <w:sz w:val="26"/>
          <w:szCs w:val="26"/>
          <w:vertAlign w:val="subscript"/>
        </w:rPr>
        <w:t>0</w:t>
      </w:r>
      <w:r w:rsidRPr="005A3394">
        <w:rPr>
          <w:rFonts w:ascii="Times New Roman" w:hAnsi="Times New Roman" w:cs="Times New Roman"/>
          <w:sz w:val="26"/>
          <w:szCs w:val="26"/>
        </w:rPr>
        <w:t xml:space="preserve"> - среднее значение запланированных показателей (индикаторов) подпрограмм, входящих в муниципальную программу в текущем году, единиц;</w: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394">
        <w:rPr>
          <w:rFonts w:ascii="Times New Roman" w:hAnsi="Times New Roman" w:cs="Times New Roman"/>
          <w:i/>
          <w:sz w:val="26"/>
          <w:szCs w:val="26"/>
          <w:lang w:val="en-US"/>
        </w:rPr>
        <w:t>D</w:t>
      </w:r>
      <w:r w:rsidRPr="005A3394">
        <w:rPr>
          <w:rFonts w:ascii="Times New Roman" w:hAnsi="Times New Roman" w:cs="Times New Roman"/>
          <w:i/>
          <w:sz w:val="26"/>
          <w:szCs w:val="26"/>
          <w:vertAlign w:val="subscript"/>
        </w:rPr>
        <w:t>1</w:t>
      </w:r>
      <w:r w:rsidRPr="005A3394">
        <w:rPr>
          <w:rFonts w:ascii="Times New Roman" w:hAnsi="Times New Roman" w:cs="Times New Roman"/>
          <w:sz w:val="26"/>
          <w:szCs w:val="26"/>
        </w:rPr>
        <w:t xml:space="preserve"> - среднее значение исполненных показателей (индикаторов) программ, входящих в </w:t>
      </w:r>
      <w:proofErr w:type="gramStart"/>
      <w:r w:rsidRPr="005A3394">
        <w:rPr>
          <w:rFonts w:ascii="Times New Roman" w:hAnsi="Times New Roman" w:cs="Times New Roman"/>
          <w:sz w:val="26"/>
          <w:szCs w:val="26"/>
        </w:rPr>
        <w:t>муниципальную  программу</w:t>
      </w:r>
      <w:proofErr w:type="gramEnd"/>
      <w:r w:rsidRPr="005A3394">
        <w:rPr>
          <w:rFonts w:ascii="Times New Roman" w:hAnsi="Times New Roman" w:cs="Times New Roman"/>
          <w:sz w:val="26"/>
          <w:szCs w:val="26"/>
        </w:rPr>
        <w:t>, в текущем году, единиц.</w:t>
      </w:r>
    </w:p>
    <w:p w:rsidR="004C5496" w:rsidRPr="005A3394" w:rsidRDefault="004C5496" w:rsidP="004C5496">
      <w:pPr>
        <w:pStyle w:val="a5"/>
        <w:tabs>
          <w:tab w:val="left" w:pos="364"/>
          <w:tab w:val="left" w:pos="382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3394">
        <w:rPr>
          <w:rFonts w:ascii="Times New Roman" w:hAnsi="Times New Roman" w:cs="Times New Roman"/>
          <w:sz w:val="26"/>
          <w:szCs w:val="26"/>
        </w:rPr>
        <w:t>Показатель рассчитывается на основании отчетности соисполнителей и участников муниципальной программы.</w:t>
      </w:r>
    </w:p>
    <w:p w:rsidR="004C5496" w:rsidRPr="005A3394" w:rsidRDefault="004C5496" w:rsidP="004C5496">
      <w:pPr>
        <w:tabs>
          <w:tab w:val="left" w:pos="1353"/>
        </w:tabs>
        <w:autoSpaceDE w:val="0"/>
        <w:autoSpaceDN w:val="0"/>
        <w:adjustRightInd w:val="0"/>
        <w:ind w:firstLine="720"/>
        <w:jc w:val="center"/>
        <w:rPr>
          <w:rFonts w:cs="Times New Roman"/>
          <w:color w:val="000000"/>
          <w:sz w:val="26"/>
          <w:szCs w:val="26"/>
        </w:rPr>
      </w:pPr>
      <w:r w:rsidRPr="005A3394">
        <w:rPr>
          <w:rFonts w:cs="Times New Roman"/>
          <w:bCs/>
          <w:color w:val="000000"/>
          <w:sz w:val="26"/>
          <w:szCs w:val="26"/>
        </w:rPr>
        <w:t xml:space="preserve"> </w:t>
      </w:r>
      <w:r w:rsidRPr="005A3394">
        <w:rPr>
          <w:rFonts w:cs="Times New Roman"/>
          <w:color w:val="000000"/>
          <w:sz w:val="26"/>
          <w:szCs w:val="26"/>
        </w:rPr>
        <w:t xml:space="preserve"> РЕСУРСНОЕ ОБЕСПЕЧЕНИЕ ПРОГРАММЫ 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 Реализацию мероприятий Программы предполагается осуществить за счет финансирования из средств бюджета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района, а также текущего финансирования основной деятельности муниципального заказчика  и исполнителей программных мероприятий.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Кроме того, для реализации мероприятий Программы могут привлекаться внебюджетные финансовые средства и иные поступления, использование которых не противоречит действующему законодательству.</w:t>
      </w:r>
    </w:p>
    <w:p w:rsidR="004C5496" w:rsidRPr="005A3394" w:rsidRDefault="004C5496" w:rsidP="004C5496">
      <w:pPr>
        <w:pStyle w:val="af3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A3394">
        <w:rPr>
          <w:rFonts w:ascii="Times New Roman" w:hAnsi="Times New Roman"/>
          <w:sz w:val="26"/>
          <w:szCs w:val="26"/>
        </w:rPr>
        <w:t xml:space="preserve">Общий  </w:t>
      </w:r>
      <w:r w:rsidRPr="005A3394">
        <w:rPr>
          <w:rFonts w:ascii="Times New Roman" w:hAnsi="Times New Roman"/>
          <w:color w:val="000000"/>
          <w:sz w:val="26"/>
          <w:szCs w:val="26"/>
        </w:rPr>
        <w:t xml:space="preserve">объем финансовых ресурсов для реализации Программы составляет 123   тыс. рублей, в том числе: </w:t>
      </w:r>
    </w:p>
    <w:p w:rsidR="004C5496" w:rsidRPr="005A3394" w:rsidRDefault="004C5496" w:rsidP="004C5496">
      <w:pPr>
        <w:pStyle w:val="af3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A3394">
        <w:rPr>
          <w:rFonts w:ascii="Times New Roman" w:hAnsi="Times New Roman"/>
          <w:color w:val="000000"/>
          <w:sz w:val="26"/>
          <w:szCs w:val="26"/>
        </w:rPr>
        <w:t>средства местного бюджета – 73,0_тыс. руб.</w:t>
      </w:r>
    </w:p>
    <w:p w:rsidR="004C5496" w:rsidRPr="005A3394" w:rsidRDefault="004C5496" w:rsidP="004C5496">
      <w:pPr>
        <w:pStyle w:val="af3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A339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C5496" w:rsidRPr="005A3394" w:rsidRDefault="004C5496" w:rsidP="004C5496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color w:val="000000"/>
          <w:sz w:val="26"/>
          <w:szCs w:val="26"/>
        </w:rPr>
      </w:pPr>
      <w:r w:rsidRPr="005A3394">
        <w:rPr>
          <w:rFonts w:cs="Times New Roman"/>
          <w:bCs/>
          <w:color w:val="000000"/>
          <w:sz w:val="26"/>
          <w:szCs w:val="26"/>
        </w:rPr>
        <w:t xml:space="preserve"> МЕХАНИЗМ РЕАЛИЗАЦИИ ПРОГРАММЫ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Формы и методы реализации Программы определяются муниципальным заказчиком – администрацией 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района.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lastRenderedPageBreak/>
        <w:t xml:space="preserve"> Координатором Программы являются администрация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района, которая</w:t>
      </w:r>
      <w:proofErr w:type="gramStart"/>
      <w:r w:rsidRPr="005A3394">
        <w:rPr>
          <w:rFonts w:cs="Times New Roman"/>
          <w:sz w:val="26"/>
          <w:szCs w:val="26"/>
        </w:rPr>
        <w:t xml:space="preserve"> :</w:t>
      </w:r>
      <w:proofErr w:type="gramEnd"/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1)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2) осуществляет </w:t>
      </w:r>
      <w:proofErr w:type="gramStart"/>
      <w:r w:rsidRPr="005A3394">
        <w:rPr>
          <w:rFonts w:cs="Times New Roman"/>
          <w:sz w:val="26"/>
          <w:szCs w:val="26"/>
        </w:rPr>
        <w:t>контроль за</w:t>
      </w:r>
      <w:proofErr w:type="gramEnd"/>
      <w:r w:rsidRPr="005A3394">
        <w:rPr>
          <w:rFonts w:cs="Times New Roman"/>
          <w:sz w:val="26"/>
          <w:szCs w:val="26"/>
        </w:rPr>
        <w:t xml:space="preserve"> выполнением мероприятий Программы, организует ведение отчетности по Программе и обеспечивает сбор информации о ходе реализации Программы с ответственных Исполнителей.  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3) обеспечивает подготовку и предоставление предложений по финансированию мероприятий Программы на очередной финансовый год;</w:t>
      </w:r>
    </w:p>
    <w:p w:rsidR="004C5496" w:rsidRPr="005A3394" w:rsidRDefault="004C5496" w:rsidP="004C5496">
      <w:pPr>
        <w:autoSpaceDE w:val="0"/>
        <w:autoSpaceDN w:val="0"/>
        <w:adjustRightInd w:val="0"/>
        <w:ind w:left="900" w:hanging="36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4)  осуществляет мониторинг результатов реализации Программы;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5) подготавливает проекты постановлений администрации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</w:t>
      </w:r>
      <w:proofErr w:type="gramStart"/>
      <w:r w:rsidRPr="005A3394">
        <w:rPr>
          <w:rFonts w:cs="Times New Roman"/>
          <w:sz w:val="26"/>
          <w:szCs w:val="26"/>
        </w:rPr>
        <w:t>муниципального</w:t>
      </w:r>
      <w:proofErr w:type="gramEnd"/>
      <w:r w:rsidRPr="005A3394">
        <w:rPr>
          <w:rFonts w:cs="Times New Roman"/>
          <w:sz w:val="26"/>
          <w:szCs w:val="26"/>
        </w:rPr>
        <w:t xml:space="preserve"> районам о внесении изменений в Программу;</w:t>
      </w:r>
    </w:p>
    <w:p w:rsidR="004C5496" w:rsidRPr="005A3394" w:rsidRDefault="004C5496" w:rsidP="004C5496">
      <w:pPr>
        <w:autoSpaceDE w:val="0"/>
        <w:autoSpaceDN w:val="0"/>
        <w:adjustRightInd w:val="0"/>
        <w:ind w:left="900" w:hanging="36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6)  проводит оценку эффективности реализации Программы.</w:t>
      </w:r>
    </w:p>
    <w:p w:rsidR="004C5496" w:rsidRPr="005A3394" w:rsidRDefault="004C5496" w:rsidP="004C5496">
      <w:pPr>
        <w:autoSpaceDE w:val="0"/>
        <w:autoSpaceDN w:val="0"/>
        <w:adjustRightInd w:val="0"/>
        <w:ind w:left="900" w:hanging="36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Исполнители Программы в ходе реализации: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1) обеспечивают согласованные действия по подготовке и реализации программных мероприятий, представляют в установленном порядке бюджетную заявку на ассигнования из местного  бюджета для финансирования Программы на очередной финансовый год;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2) предоставляют координатору Программы отчетность о ходе реализации программных мероприятий;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3) несут ответственность за ненадлежащее и несвоевременное исполнение программных мероприятий, рациональное использование выделяемых на их реализацию бюджетных средств;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>4) вносят предложения по совершенствованию механизма реализации Программы.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Объем финансирования мероприятий Программы за счет средств местного бюджета ежегодно подлежит уточнению в установленном порядке при формировании проекта бюджета на очередной финансовый год. При изменении объемов бюджетного финансирования координатор в установленном порядке уточняет объем финансирования по каждому мероприятию, а также количество и перечень мероприятий Программы. Исполнение Программы осуществляется в пределах средств, предусмотренных на ее реализацию в бюджете района на соответствующий год. </w:t>
      </w:r>
    </w:p>
    <w:p w:rsidR="004C5496" w:rsidRPr="005A3394" w:rsidRDefault="004C5496" w:rsidP="004C5496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</w:rPr>
      </w:pPr>
      <w:proofErr w:type="gramStart"/>
      <w:r w:rsidRPr="005A3394">
        <w:rPr>
          <w:rFonts w:cs="Times New Roman"/>
          <w:iCs/>
          <w:color w:val="000000"/>
          <w:sz w:val="26"/>
          <w:szCs w:val="26"/>
        </w:rPr>
        <w:t>Реализация мероприятий Программы, предусматривающих приобретение товаров, выполнение работ и оказания  услуг для государственных и муниципальных нужд за счет бюджетных средств, осуществляется на основании государственных и муниципальных контрактов в соответствии с Федеральным законом от 05 апреля 2013 года № 44-ФЗ «</w:t>
      </w:r>
      <w:r w:rsidRPr="005A3394">
        <w:rPr>
          <w:rFonts w:cs="Times New Roman"/>
          <w:bCs/>
          <w:sz w:val="26"/>
          <w:szCs w:val="26"/>
        </w:rPr>
        <w:t>О 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4C5496" w:rsidRPr="005A3394" w:rsidRDefault="004C5496" w:rsidP="004C5496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</w:rPr>
      </w:pPr>
    </w:p>
    <w:p w:rsidR="004C5496" w:rsidRPr="005A3394" w:rsidRDefault="004C5496" w:rsidP="004C5496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</w:p>
    <w:p w:rsidR="004C5496" w:rsidRPr="005A3394" w:rsidRDefault="004C5496" w:rsidP="004C549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A3394">
        <w:rPr>
          <w:rFonts w:ascii="Times New Roman" w:hAnsi="Times New Roman" w:cs="Times New Roman"/>
          <w:bCs/>
          <w:sz w:val="26"/>
          <w:szCs w:val="26"/>
        </w:rPr>
        <w:t>ЭФФЕКТИВНОСТЬ РЕАЛИЗАЦИИ ПРОГРАММЫ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iCs/>
          <w:sz w:val="26"/>
          <w:szCs w:val="26"/>
        </w:rPr>
      </w:pP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Ожидаемый конечный результат – снижение уровня преступности на территории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</w:t>
      </w:r>
      <w:proofErr w:type="gramStart"/>
      <w:r w:rsidRPr="005A3394">
        <w:rPr>
          <w:rFonts w:cs="Times New Roman"/>
          <w:sz w:val="26"/>
          <w:szCs w:val="26"/>
        </w:rPr>
        <w:t xml:space="preserve"> .</w:t>
      </w:r>
      <w:proofErr w:type="gramEnd"/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 Предполагается, что общий экономический эффект от реализации мероприятий Программы будет достигнут за счет снижения криминогенной обстановки в районе, повышения эффективной защиты частной, государственной, муниципальной и иной собственности от преступных посягательств, повышения эффективности борьбы с уличной преступностью.</w:t>
      </w:r>
    </w:p>
    <w:p w:rsidR="004C5496" w:rsidRPr="005A3394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t xml:space="preserve">Социальная эффективность реализации мероприятий Программы будет выражена в повышении уровня доверия населения </w:t>
      </w:r>
      <w:proofErr w:type="spellStart"/>
      <w:r w:rsidRPr="005A3394">
        <w:rPr>
          <w:rFonts w:cs="Times New Roman"/>
          <w:sz w:val="26"/>
          <w:szCs w:val="26"/>
        </w:rPr>
        <w:t>Кадыйского</w:t>
      </w:r>
      <w:proofErr w:type="spellEnd"/>
      <w:r w:rsidRPr="005A3394">
        <w:rPr>
          <w:rFonts w:cs="Times New Roman"/>
          <w:sz w:val="26"/>
          <w:szCs w:val="26"/>
        </w:rPr>
        <w:t xml:space="preserve"> муниципального района к органам власти в сфере обеспечения безопасности и повышении уровня правовой культуры граждан.</w:t>
      </w:r>
    </w:p>
    <w:p w:rsidR="004C5496" w:rsidRDefault="004C5496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5A3394">
        <w:rPr>
          <w:rFonts w:cs="Times New Roman"/>
          <w:sz w:val="26"/>
          <w:szCs w:val="26"/>
        </w:rPr>
        <w:lastRenderedPageBreak/>
        <w:t xml:space="preserve">При расчете значения показателя применяются данные органов государственной статистики и ведомственной отчетности. Оценка эффективности Программы будет производиться путем сравнения текущего значения целевого показателя </w:t>
      </w:r>
      <w:proofErr w:type="gramStart"/>
      <w:r w:rsidRPr="005A3394">
        <w:rPr>
          <w:rFonts w:cs="Times New Roman"/>
          <w:sz w:val="26"/>
          <w:szCs w:val="26"/>
        </w:rPr>
        <w:t>с</w:t>
      </w:r>
      <w:proofErr w:type="gramEnd"/>
      <w:r w:rsidRPr="005A3394">
        <w:rPr>
          <w:rFonts w:cs="Times New Roman"/>
          <w:sz w:val="26"/>
          <w:szCs w:val="26"/>
        </w:rPr>
        <w:t xml:space="preserve"> базовым показателем  2015 года.</w:t>
      </w:r>
    </w:p>
    <w:p w:rsidR="005A3394" w:rsidRPr="005A3394" w:rsidRDefault="005A3394" w:rsidP="004C5496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  <w:sectPr w:rsidR="005A3394" w:rsidRPr="005A3394" w:rsidSect="00B21058">
          <w:pgSz w:w="11906" w:h="16838"/>
          <w:pgMar w:top="-284" w:right="707" w:bottom="1134" w:left="851" w:header="708" w:footer="708" w:gutter="0"/>
          <w:cols w:space="708"/>
          <w:docGrid w:linePitch="360"/>
        </w:sectPr>
      </w:pPr>
    </w:p>
    <w:p w:rsidR="004C5496" w:rsidRPr="004C5496" w:rsidRDefault="004C5496" w:rsidP="004C549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C5496">
        <w:rPr>
          <w:rFonts w:ascii="Times New Roman" w:hAnsi="Times New Roman" w:cs="Times New Roman"/>
          <w:color w:val="000000"/>
        </w:rPr>
        <w:lastRenderedPageBreak/>
        <w:t xml:space="preserve">МЕРОПРИЯТИЯ МУНИЦИПАЛЬНОЙ ПРОГРАММЫ </w:t>
      </w:r>
    </w:p>
    <w:p w:rsidR="004C5496" w:rsidRPr="004C5496" w:rsidRDefault="004C5496" w:rsidP="004C5496">
      <w:pPr>
        <w:pStyle w:val="1"/>
        <w:rPr>
          <w:rFonts w:cs="Times New Roman"/>
          <w:lang w:val="ru-RU"/>
        </w:rPr>
      </w:pPr>
      <w:r w:rsidRPr="004C5496">
        <w:rPr>
          <w:rFonts w:cs="Times New Roman"/>
          <w:lang w:val="ru-RU"/>
        </w:rPr>
        <w:t xml:space="preserve"> «ПРОФИЛАКТИКА ПРАВОНАРУШЕНИЙ В КАДЫЙСКОМ МУНИЦИПАЛЬНОМ РАЙОНЕ» НА 2017 – 2020ГОДЫ</w:t>
      </w:r>
    </w:p>
    <w:tbl>
      <w:tblPr>
        <w:tblpPr w:leftFromText="180" w:rightFromText="180" w:vertAnchor="text" w:horzAnchor="margin" w:tblpXSpec="center" w:tblpY="305"/>
        <w:tblW w:w="14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919"/>
        <w:gridCol w:w="1262"/>
        <w:gridCol w:w="994"/>
        <w:gridCol w:w="995"/>
        <w:gridCol w:w="852"/>
        <w:gridCol w:w="142"/>
        <w:gridCol w:w="852"/>
        <w:gridCol w:w="3725"/>
      </w:tblGrid>
      <w:tr w:rsidR="004C5496" w:rsidRPr="004C5496" w:rsidTr="004C5496">
        <w:trPr>
          <w:cantSplit/>
          <w:trHeight w:val="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ind w:firstLine="29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ind w:firstLine="29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C5496">
              <w:rPr>
                <w:rFonts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Исполнители</w:t>
            </w:r>
          </w:p>
        </w:tc>
      </w:tr>
      <w:tr w:rsidR="004C5496" w:rsidRPr="004C5496" w:rsidTr="004C5496">
        <w:trPr>
          <w:cantSplit/>
          <w:trHeight w:val="54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49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3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cantSplit/>
          <w:trHeight w:val="45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Осуществление своевременного информирования правоохранительных органов о возможных правонарушениях в процессе  несостоятельности (банкротства) предприятий и организаций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Выявление и пресечение фактов совершения преступлений в преддверие или в ходе проведения процедур банкротства, а также по противодействию фактам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рейдерства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 на территории района.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Реализация комплекса организационных и  профилактических мероприятий по выявлению и пресечению преступлений в сфере производства и оборота этилового спирта и алкогольной продукции, пресечению продаж спиртных напитков, не соответствующих нормам безопасности.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Разработка и реализация системы мер по защите бюджетных средств и средств внебюджетных источников, в том числе выделяемых в рамках реализации приоритетных национальных проектов, региональных и муниципальных программ.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Реализация комплекса организационных и  профилактических мероприятий по выявлению и пресечению незаконной заготовки, транспортировки и реализации древесины и пиломатериалов, пресечению налоговых правонарушений при обороте древесины (по специальным планам).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 xml:space="preserve">Организация и осуществление проверок в рамках  муниципального земельного </w:t>
            </w:r>
            <w:proofErr w:type="gramStart"/>
            <w:r w:rsidRPr="004C5496">
              <w:rPr>
                <w:rFonts w:cs="Times New Roman"/>
                <w:sz w:val="20"/>
                <w:szCs w:val="20"/>
              </w:rPr>
              <w:t xml:space="preserve">контроля </w:t>
            </w:r>
            <w:r w:rsidRPr="004C5496">
              <w:rPr>
                <w:rFonts w:cs="Times New Roman"/>
                <w:spacing w:val="-2"/>
                <w:sz w:val="20"/>
                <w:szCs w:val="20"/>
              </w:rPr>
              <w:t>за</w:t>
            </w:r>
            <w:proofErr w:type="gramEnd"/>
            <w:r w:rsidRPr="004C5496">
              <w:rPr>
                <w:rFonts w:cs="Times New Roman"/>
                <w:spacing w:val="-2"/>
                <w:sz w:val="20"/>
                <w:szCs w:val="20"/>
              </w:rPr>
              <w:t xml:space="preserve"> использованием </w:t>
            </w:r>
            <w:r w:rsidRPr="004C5496">
              <w:rPr>
                <w:rFonts w:cs="Times New Roman"/>
                <w:sz w:val="20"/>
                <w:szCs w:val="20"/>
              </w:rPr>
              <w:t xml:space="preserve">земель на территории муниципальных образований </w:t>
            </w:r>
            <w:proofErr w:type="spellStart"/>
            <w:r w:rsidRPr="004C5496">
              <w:rPr>
                <w:rFonts w:cs="Times New Roman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Б-т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мун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>айона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Главы сельских поселений, 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Разработка и проведение комплекса мероприятий по выявлению лиц, осуществляющих незаконную предпринимательскую деятельность.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Разработка и проведение мероприятий по выявлению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фактов вовлечения должностных лиц органов местного самоуправления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в деятельность организованных преступных группировок.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Разработка и проведение оперативных и профилактических мероприятий в отношении недобросовестных участников аукционов (конкурсов) при закупках для муниципальных нужд.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Проведение мероприятий пропагандистского характера (выступления в СМИ, подготовка цикла теле- и радиопередач и т.д.), направленных на освещение в средствах массовой информации о  деятельности правоохранительных органов по противодействию преступности в сфере экономической деятельности.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ОПГ «Родной край»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Проведение мероприятий по выявлению и предупреждению фактов сокрытия организациями и индивидуальными предпринимателями реально выплачиваемой заработной платы работникам, и обеспечению поступления в бюджетную систему Российской Федерации и государственные внебюджетные фонды налогов и обязательных взносов.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»,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МИ ФНС России № 7  по Костромской области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Проведение комплекса организационных, профилактических и оперативных мероприятий по выявлению и пресечению преступлений, связанных с фальшивомонетничеством, легализацией денежных средств или иного имущества, приобретенного преступным путем.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Организация и проведение в целях пресечения правонарушений в сфере управления и использования муниципальной собственности, переданной в аренду, трастовое управление или внесенной в качестве взноса в уставный фонд создаваемых при участии органов местного самоуправления акционерных обществ совместных контрольных мероприятий по проверке:</w:t>
            </w:r>
          </w:p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- организаций по вопросу порядка использования арендованных зданий, строений и помещений, находящихся в муниципальной собственности, правильности уплаты арендных платежей (за используемое имущество муниципальных образований), земельного налога и арендной платы за земельные участки;</w:t>
            </w:r>
          </w:p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- на предмет выявления возможного противоправного перевода муниципальной собственности в уставный капитал акционерных обществ, создаваемых в последующем без участия  органов местного самоуправления.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района;</w:t>
            </w: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Организовать на систематической плановой основе индивидуальные профилактические беседы, тематические семинары и «круглые столы» с членами молодёжных организаций и объединений для предотвращения их вовлечения в экстремистскую деятельность тоталитарных, в том числе  деструктивных религиозных объединений и сект.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Отдел по делам культуры молодежи и спорта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Проводить в местах неформального общения молодежи и учебных заведениях района ежеквартальные индивидуально-профилактические беседы, направленные на выявление и своевременное пресечение фактов зарождения националистического и религиозного экстремизма.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В целях выявления лиц, пропагандирующих распространение  радикальных религиозных течений  среди трудовых мигрантов, в том числе прибывающих в область из Северо-Кавказского региона и стран СНГ, проводить регулярную информационно-пропагандистскую и разъяснительную работу с нанимателями, привлекающими иностранную рабочую силу.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lastRenderedPageBreak/>
              <w:t>.19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Организовать во взаимодействии с правоохранительными органами подготовку и размещение в СМИ, на официальном сайте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 материалов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контрпропагандистского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характера, изобличающих истинные цели и намерения идеологов экстремизма и терроризма, лидеров радикальных региональных группировок.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»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ОПР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«Родной край»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Обеспечить постоянное информирование населения в СМИ о повышении бдительности и действиях при угрозе возникновения террористических актов, а также чрезвычайных ситуаций по месту их проживания и в общественных местах.</w:t>
            </w:r>
          </w:p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Бюджет КМР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1000-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1000-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района,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»,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ОПГ «Родной край»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Разработать и осуществить комплекс мероприятий по повышению антитеррористической защищенности объектов образования, культуры и спортивных сооружений с массовым пребыванием граждан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Отделы образования, по делам культуры, туризма, молодежи и спорту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Оказание  содействия в организации  профессионального обучения и переподготовке граждан, освободившихся из учреждений, исполняющих наказание в виде лишения свободы, обратившихся в центры занятости населения и признанных в установленном порядке безработными, по профессиям, востребованным на рынке труда.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Без дополнительного </w:t>
            </w:r>
            <w:proofErr w:type="spellStart"/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Главный специалист по труду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Провести мониторинг граждан, освободившихся из мест лишения свободы, обратившихся в органы службы занятости населения в целях поиска работы.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Без дополнительного финансирования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Главный специалист по труду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Оказать содействие во временном трудоустройстве безработных граждан, испытывающих трудности в поиске работы, из числа лиц, освободившихся из мест лишения свободы.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ind w:right="284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Главный специалист по труду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муниципального района, главы администраций городского и сельских поселений                             ОГКУ «Центр занятости населения»,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ФКУ  УИИ УФСИН России по Костромской области филиал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Определить объекты и виды проводимых работ для отбывания наказания в виде исправительных и обязательных работ, внести  изменения в перечень предприятий и организаций для отбывания исправительных и обязательных работ с учетом складывающейся обстановки.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Главы сельских поселений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Обеспечить заключение соглашений с работодателями о трудоустройстве осужденных к исправительным и обязательным работам с последующим включением их в перечень предприятий и организаций для отбывания осужденными наказаний в виде исправительных и обязательных работ.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Главы сельских поселений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Провести работу в отношении граждан пожилого возраста и инвалидов без определенного места жительства и занятий, осужденных к наказаниям без лишения свободы, по предоставлению им временного, постоянного места жительства, и регистрации в учреждениях социального обслуживания, оформлению документов, удостоверяющих личность.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Территориальный отдел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социальной</w:t>
            </w:r>
            <w:proofErr w:type="gramEnd"/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защиты населения, опеки и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попечительства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муниципальному 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Оказывать консультативную помощь по вопросам социальн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бытового и социально-медицинского обеспечения жизнедеятельности, психолого-педагогическую помощь, социально-правовую защиту, реабилитационные услуги</w:t>
            </w:r>
          </w:p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лицам, осужденным к наказаниям, не связанным с лишением свободы, без определенного места жительства и занятий.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Территориальный отдел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социальной</w:t>
            </w:r>
            <w:proofErr w:type="gramEnd"/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защиты населения, опеки и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попечительства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муниципальному 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Представить органам исполнения наказания перечень профессий, специальностей, пользующихся спросом на рынке труда.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Главный специалист по труду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Оказывать содействие в трудоустройстве или направлении на обучение несовершеннолетних, осужденных к наказаниям и мерам уголовно-правового характера без изоляции от общества.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Главный специалист по труду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Обеспечить документирование паспортами гражданина Российской Федерации лиц, находящихся в учреждениях системы исполнения наказания, в соответствии с законодательством и в целях их адаптации 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ТП УФМС России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Костромской области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районе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ФКУ  УИИ УФСИН России по Костромской области филиал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Оказание помощи при оформлении документов для назначения пенсии, оформления страхового полиса и страхового свидетельства пенсионного фонда, на постоянное проживание в дома-интернаты, оформления временной регистрации, направления на лечение в лечебные учреждения.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Территориальный отдел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социальной</w:t>
            </w:r>
            <w:proofErr w:type="gramEnd"/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защиты населения, опеки и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попечительства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муниципальному 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исполнением вынесенных Министерством юстиции РФ решений о нежелательности пребывания (проживания) в Российской Федерации осужденных иностранных граждан и лиц без гражданства, подлежащих освобождению из мест лишения свободы.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ТП УФМС России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Костромской области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районе</w:t>
            </w:r>
            <w:proofErr w:type="gramEnd"/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Проведение комплекса профилактических мероприятий среди несовершеннолетних, отбывших наказание в местах лишения свободы и стоящих на учете в комиссии по делам несовершеннолетних.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»,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ФКУ  УИИ УФСИН России по Костромской области филиал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Организовать профессиональное обучение и переподготовку граждан, освободившихся из учреждений, исполняющих наказание в виде лишения свободы, обратившихся в центры занятости населения и признанных в установленном порядке безработными, по профессиям, востребованным на рынке труда.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ОГКУ «Центр занятости населения»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В соответствии с Федеральными законами от 09.02.2007 № 16-ФЗ «О транспортной безопасности» и от 14.02.2009 № 22-ФЗ «О навигационной деятельности» оснастить системой спутниковой навигации «ГЛОНАСС» объекты транспортной инфраструктуры и транспортных средств на территории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с функционированием «тревожных кнопок» и подключением к ЕДДС имеющихся диспетчерских служб.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За счет средств хозяйствующих субъектов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перевозчики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На регулярной основе проводить заседания рабочей группы межведомственной комиссии по профилактике правонарушений и общественной безопасности о ходе реализации программы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Оказание содействия в реализации соглашения  между администрацией Костромской области и Федеральным бюджетным учреждением «Исправительная колония УФСИН России по Костромской области» об организации рабочих мест для осужденных в местах лишения свободы».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Оказание содействия в организации профессионального 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обучения по профессиям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, востребованным на рынке труда, выпускников детских домов 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учреждений, обратившихся в центр занятости населения и признанных в установленном порядке  безработными.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Главный специалист по труду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ind w:firstLine="5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Организовать совместные рейды по охране лесных ресурсов, объектов животного мира, водных биологических ресурсов и среды их обитания на территории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ind w:firstLine="1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Организовать и провести совместно с участковыми инспекторами милиции  профилактическую работу по недопущению правонарушений в сфере охраны и  использования объектов животного мира и водных биологических ресурсов и среды их обитания.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4C5496" w:rsidRPr="004C5496" w:rsidRDefault="004C5496" w:rsidP="004C5496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Участвовать в совместных учениях с правоохранительными органами по отработке элементов взаимодействия при возникновении чрезвычайных ситуаций.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Обеспечить обмен информацией:</w:t>
            </w:r>
          </w:p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- о несовершеннолетних, входящих в неформальные молодежные объединения, между заинтересованными службами  органов внутренних дел и учреждениями системы профилактики;</w:t>
            </w:r>
          </w:p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- о несовершеннолетних, склонных к совершению повторных преступлений или допускающих административные правонарушения, а также осужденных к наказанию без лишения свободы.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»   Территориальный отдел социальной защиты населения, опеки и попечительства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 муниципальному 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На основании мониторинга антиобщественных проявлений со стороны неформальных молодежных группировок, организовать индивидуально-профилактическую разъяснительную работу с данной категорией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Территориальный отдел социальной защиты населения, опеки и попечительства по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Кадыйскому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  муниципальному  району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Обеспечить и принять меры по временному трудоустройству несовершеннолетних граждан в возрасте от 14 до 18 лет в свободное от учебы время, уделяя особое внимание подросткам, состоящим на учете в КДН и ЗП, 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»,  а также временного трудоустройства безработных граждан до 18 лет, испытывающих трудности в поиске работы.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ОГКУ Центр занятости населения,  КДН и ЗП,                 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Организация и проведение рейдов по пресечению фактов реализации несовершеннолетним алкогольной и табачной продукции.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доп</w:t>
            </w:r>
            <w:proofErr w:type="gramStart"/>
            <w:r w:rsidRPr="004C5496">
              <w:rPr>
                <w:rFonts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4C5496">
              <w:rPr>
                <w:rFonts w:cs="Times New Roman"/>
                <w:color w:val="000000"/>
                <w:sz w:val="20"/>
                <w:szCs w:val="20"/>
              </w:rPr>
              <w:t>инансирован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cs="Times New Roman"/>
                <w:color w:val="000000"/>
                <w:sz w:val="20"/>
                <w:szCs w:val="20"/>
              </w:rPr>
              <w:t>»,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 xml:space="preserve">КДН и ЗП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shd w:val="clear" w:color="auto" w:fill="FFFFFF"/>
              <w:ind w:firstLine="1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Обеспечение работы службы психологической помощи лицам, оказавшимся в трудной жизненной ситуации, работа «Телефона доверия».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5496">
              <w:rPr>
                <w:rFonts w:ascii="Times New Roman" w:hAnsi="Times New Roman" w:cs="Times New Roman"/>
                <w:color w:val="000000"/>
                <w:sz w:val="20"/>
              </w:rPr>
              <w:t xml:space="preserve">Территориальный отдел социальной защиты населения, опеки и попечительства по </w:t>
            </w:r>
            <w:proofErr w:type="spellStart"/>
            <w:r w:rsidRPr="004C5496">
              <w:rPr>
                <w:rFonts w:ascii="Times New Roman" w:hAnsi="Times New Roman" w:cs="Times New Roman"/>
                <w:color w:val="000000"/>
                <w:sz w:val="20"/>
              </w:rPr>
              <w:t>Кадыйскому</w:t>
            </w:r>
            <w:proofErr w:type="spellEnd"/>
            <w:r w:rsidRPr="004C5496">
              <w:rPr>
                <w:rFonts w:ascii="Times New Roman" w:hAnsi="Times New Roman" w:cs="Times New Roman"/>
                <w:color w:val="000000"/>
                <w:sz w:val="20"/>
              </w:rPr>
              <w:t xml:space="preserve">  муниципальному  району, Отдел по делам культуры, молодежи и спорта администрации </w:t>
            </w:r>
            <w:proofErr w:type="spellStart"/>
            <w:r w:rsidRPr="004C5496">
              <w:rPr>
                <w:rFonts w:ascii="Times New Roman" w:hAnsi="Times New Roman" w:cs="Times New Roman"/>
                <w:color w:val="000000"/>
                <w:sz w:val="20"/>
              </w:rPr>
              <w:t>Кадыйского</w:t>
            </w:r>
            <w:proofErr w:type="spellEnd"/>
            <w:r w:rsidRPr="004C5496">
              <w:rPr>
                <w:rFonts w:ascii="Times New Roman" w:hAnsi="Times New Roman" w:cs="Times New Roman"/>
                <w:color w:val="000000"/>
                <w:sz w:val="20"/>
              </w:rPr>
              <w:t xml:space="preserve"> муниципального района </w:t>
            </w:r>
          </w:p>
        </w:tc>
      </w:tr>
      <w:tr w:rsidR="004C5496" w:rsidRPr="004C5496" w:rsidTr="004C5496">
        <w:trPr>
          <w:cantSplit/>
          <w:trHeight w:val="1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Итого: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18000</w:t>
            </w:r>
          </w:p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C5496">
              <w:rPr>
                <w:rFonts w:cs="Times New Roman"/>
                <w:color w:val="000000"/>
                <w:sz w:val="20"/>
                <w:szCs w:val="20"/>
              </w:rPr>
              <w:t>Бюджет КМР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96" w:rsidRPr="004C5496" w:rsidRDefault="004C5496" w:rsidP="004C549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C5496" w:rsidRPr="004C5496" w:rsidRDefault="004C5496" w:rsidP="004C5496">
      <w:pPr>
        <w:pStyle w:val="a4"/>
        <w:tabs>
          <w:tab w:val="left" w:pos="2796"/>
        </w:tabs>
        <w:jc w:val="center"/>
        <w:rPr>
          <w:rFonts w:ascii="Times New Roman" w:hAnsi="Times New Roman"/>
          <w:b/>
          <w:sz w:val="20"/>
          <w:szCs w:val="20"/>
        </w:rPr>
      </w:pPr>
      <w:r w:rsidRPr="004C5496">
        <w:rPr>
          <w:rFonts w:ascii="Times New Roman" w:hAnsi="Times New Roman"/>
          <w:b/>
          <w:sz w:val="20"/>
          <w:szCs w:val="20"/>
        </w:rPr>
        <w:t>ПАСПОРТ</w:t>
      </w:r>
    </w:p>
    <w:p w:rsidR="004C5496" w:rsidRPr="004C5496" w:rsidRDefault="004C5496" w:rsidP="004C5496">
      <w:pPr>
        <w:pStyle w:val="a4"/>
        <w:tabs>
          <w:tab w:val="left" w:pos="2796"/>
        </w:tabs>
        <w:jc w:val="center"/>
        <w:rPr>
          <w:rFonts w:ascii="Times New Roman" w:hAnsi="Times New Roman"/>
          <w:sz w:val="20"/>
          <w:szCs w:val="20"/>
        </w:rPr>
      </w:pPr>
      <w:r w:rsidRPr="004C5496">
        <w:rPr>
          <w:rFonts w:ascii="Times New Roman" w:hAnsi="Times New Roman"/>
          <w:sz w:val="20"/>
          <w:szCs w:val="20"/>
        </w:rPr>
        <w:t xml:space="preserve">Подпрограммы "Противодействие злоупотреблению наркотическими средствами и их незаконному обороту в </w:t>
      </w:r>
      <w:proofErr w:type="spellStart"/>
      <w:r w:rsidRPr="004C5496">
        <w:rPr>
          <w:rFonts w:ascii="Times New Roman" w:hAnsi="Times New Roman"/>
          <w:sz w:val="20"/>
          <w:szCs w:val="20"/>
        </w:rPr>
        <w:t>Кадыйском</w:t>
      </w:r>
      <w:proofErr w:type="spellEnd"/>
      <w:r w:rsidRPr="004C5496">
        <w:rPr>
          <w:rFonts w:ascii="Times New Roman" w:hAnsi="Times New Roman"/>
          <w:sz w:val="20"/>
          <w:szCs w:val="20"/>
        </w:rPr>
        <w:t xml:space="preserve"> муниципальном районе на 2017–2020 годы" муниципальной программы "</w:t>
      </w:r>
      <w:proofErr w:type="spellStart"/>
      <w:r w:rsidRPr="004C5496">
        <w:rPr>
          <w:rFonts w:ascii="Times New Roman" w:hAnsi="Times New Roman"/>
          <w:sz w:val="20"/>
          <w:szCs w:val="20"/>
        </w:rPr>
        <w:t>Профитлактика</w:t>
      </w:r>
      <w:proofErr w:type="spellEnd"/>
      <w:r w:rsidRPr="004C5496">
        <w:rPr>
          <w:rFonts w:ascii="Times New Roman" w:hAnsi="Times New Roman"/>
          <w:sz w:val="20"/>
          <w:szCs w:val="20"/>
        </w:rPr>
        <w:t xml:space="preserve"> правонарушений в </w:t>
      </w:r>
      <w:proofErr w:type="spellStart"/>
      <w:r w:rsidRPr="004C5496">
        <w:rPr>
          <w:rFonts w:ascii="Times New Roman" w:hAnsi="Times New Roman"/>
          <w:sz w:val="20"/>
          <w:szCs w:val="20"/>
        </w:rPr>
        <w:t>Кадыйском</w:t>
      </w:r>
      <w:proofErr w:type="spellEnd"/>
      <w:r w:rsidRPr="004C5496">
        <w:rPr>
          <w:rFonts w:ascii="Times New Roman" w:hAnsi="Times New Roman"/>
          <w:sz w:val="20"/>
          <w:szCs w:val="20"/>
        </w:rPr>
        <w:t xml:space="preserve"> муниципальном районе на 2017 - 2020 годы"</w:t>
      </w:r>
    </w:p>
    <w:p w:rsidR="004C5496" w:rsidRPr="004C5496" w:rsidRDefault="004C5496" w:rsidP="004C5496">
      <w:pPr>
        <w:pStyle w:val="a4"/>
        <w:tabs>
          <w:tab w:val="left" w:pos="2796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13083"/>
      </w:tblGrid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подпрограмма «Противодействие злоупотребления наркотическими средствами и их незаконному обороту в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Кадыйском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на 2017-2020 годы»</w:t>
            </w: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межведомственная комиссия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Основные исполнители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Кадыйского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ПП № 10 МО МВД России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КМР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по делам культуры, туризма, молодежи и спорта Администрации КМР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ДН и ЗП.</w:t>
            </w: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Основная цель и задачи 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 - сокращение масштабов незаконного потребления наркотических средств и психотропных веществ. 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     Для достижения этой цели необходимо решить следующие основные задачи: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создание системы межведомственных постоянно действующих мероприятий по профилактике и предупреждению распространения наркотических средств и психотропных веществ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внедрение новых методов и средств лечения, медицинской реабилитации больных наркоманией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снижение доступности наркотических средств и психотропных веще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я незаконного потребления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-повышение эффективности выявления и пресечения преступлений в сфере незаконного оборота наркотических средств и психотропных веществ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осуществление постоянного контроля масштабов распространения и незаконного потребления наркотических средств и психотропных веществ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Перечень основных мероприятий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организационные и правовые меры противодействия злоупотреблению наркотическими средствами и психотропными веществами и их незаконному обороту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профилактика злоупотребления наркотическими средствами и психотропными веществами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выявление, лечение и реабилитация лиц, употребляющих наркотические средства и психотропные вещества без назначения врача</w:t>
            </w: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за счет средств основной деятельности исполнителей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- муниципальный бюджет –55 ,0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Организация управления</w:t>
            </w:r>
          </w:p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подпрограммой и 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исполнением подпрограммы возлагается на муниципальную межведомственную комиссию. Текущая информация и ежеквартальные доклады о ходе исполнения подпрограммы и об использовании выделенных сре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едставляются исполнителями подпрограммы в установленные сроки.</w:t>
            </w:r>
          </w:p>
        </w:tc>
      </w:tr>
      <w:tr w:rsidR="004C5496" w:rsidRPr="004C5496" w:rsidTr="004C5496">
        <w:tc>
          <w:tcPr>
            <w:tcW w:w="2334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3083" w:type="dxa"/>
          </w:tcPr>
          <w:p w:rsidR="004C5496" w:rsidRPr="004C5496" w:rsidRDefault="004C5496" w:rsidP="004C5496">
            <w:pPr>
              <w:pStyle w:val="a4"/>
              <w:tabs>
                <w:tab w:val="left" w:pos="279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2017-2020 годы</w:t>
            </w:r>
          </w:p>
        </w:tc>
      </w:tr>
    </w:tbl>
    <w:p w:rsidR="004C5496" w:rsidRPr="004C5496" w:rsidRDefault="004C5496" w:rsidP="004C5496">
      <w:pPr>
        <w:pStyle w:val="a4"/>
        <w:tabs>
          <w:tab w:val="left" w:pos="2796"/>
        </w:tabs>
        <w:jc w:val="both"/>
        <w:rPr>
          <w:rFonts w:ascii="Times New Roman" w:hAnsi="Times New Roman"/>
          <w:sz w:val="20"/>
          <w:szCs w:val="20"/>
        </w:rPr>
        <w:sectPr w:rsidR="004C5496" w:rsidRPr="004C5496" w:rsidSect="00B21058">
          <w:footerReference w:type="even" r:id="rId12"/>
          <w:footerReference w:type="default" r:id="rId13"/>
          <w:footerReference w:type="first" r:id="rId14"/>
          <w:pgSz w:w="16838" w:h="11906" w:orient="landscape"/>
          <w:pgMar w:top="567" w:right="557" w:bottom="566" w:left="993" w:header="851" w:footer="708" w:gutter="0"/>
          <w:cols w:space="708"/>
          <w:docGrid w:linePitch="360"/>
        </w:sectPr>
      </w:pPr>
    </w:p>
    <w:p w:rsidR="004C5496" w:rsidRPr="004C5496" w:rsidRDefault="004C5496" w:rsidP="004C5496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 w:rsidRPr="004C5496">
        <w:rPr>
          <w:rFonts w:ascii="Times New Roman" w:hAnsi="Times New Roman"/>
          <w:sz w:val="20"/>
          <w:szCs w:val="20"/>
        </w:rPr>
        <w:lastRenderedPageBreak/>
        <w:t xml:space="preserve">Перечень мероприятий по реализации  подпрограммы "Противодействие злоупотребления наркотическими средствами и их незаконному обороту в </w:t>
      </w:r>
      <w:proofErr w:type="spellStart"/>
      <w:r w:rsidRPr="004C5496">
        <w:rPr>
          <w:rFonts w:ascii="Times New Roman" w:hAnsi="Times New Roman"/>
          <w:sz w:val="20"/>
          <w:szCs w:val="20"/>
        </w:rPr>
        <w:t>Кадыйском</w:t>
      </w:r>
      <w:proofErr w:type="spellEnd"/>
      <w:r w:rsidRPr="004C5496">
        <w:rPr>
          <w:rFonts w:ascii="Times New Roman" w:hAnsi="Times New Roman"/>
          <w:sz w:val="20"/>
          <w:szCs w:val="20"/>
        </w:rPr>
        <w:t xml:space="preserve"> муниципальном районе  на 2017 – 2020 гг."  муниципальной программы "Профилактика правонарушений в </w:t>
      </w:r>
      <w:proofErr w:type="spellStart"/>
      <w:r w:rsidRPr="004C5496">
        <w:rPr>
          <w:rFonts w:ascii="Times New Roman" w:hAnsi="Times New Roman"/>
          <w:sz w:val="20"/>
          <w:szCs w:val="20"/>
        </w:rPr>
        <w:t>Кадыйском</w:t>
      </w:r>
      <w:proofErr w:type="spellEnd"/>
      <w:r w:rsidRPr="004C5496">
        <w:rPr>
          <w:rFonts w:ascii="Times New Roman" w:hAnsi="Times New Roman"/>
          <w:sz w:val="20"/>
          <w:szCs w:val="20"/>
        </w:rPr>
        <w:t xml:space="preserve"> муниципальном районе на 2017- 2020 годы"</w:t>
      </w:r>
    </w:p>
    <w:p w:rsidR="004C5496" w:rsidRPr="004C5496" w:rsidRDefault="004C5496" w:rsidP="004C5496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"/>
        <w:gridCol w:w="3644"/>
        <w:gridCol w:w="1691"/>
        <w:gridCol w:w="2837"/>
        <w:gridCol w:w="925"/>
        <w:gridCol w:w="925"/>
        <w:gridCol w:w="925"/>
        <w:gridCol w:w="929"/>
        <w:gridCol w:w="992"/>
        <w:gridCol w:w="8"/>
      </w:tblGrid>
      <w:tr w:rsidR="004C5496" w:rsidRPr="004C5496" w:rsidTr="004C5496">
        <w:trPr>
          <w:trHeight w:val="385"/>
        </w:trPr>
        <w:tc>
          <w:tcPr>
            <w:tcW w:w="699" w:type="dxa"/>
            <w:gridSpan w:val="2"/>
            <w:vMerge w:val="restart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91" w:type="dxa"/>
            <w:vMerge w:val="restart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837" w:type="dxa"/>
            <w:vMerge w:val="restart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4704" w:type="dxa"/>
            <w:gridSpan w:val="6"/>
            <w:tcBorders>
              <w:bottom w:val="nil"/>
            </w:tcBorders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</w:tr>
      <w:tr w:rsidR="004C5496" w:rsidRPr="004C5496" w:rsidTr="004C5496">
        <w:trPr>
          <w:gridAfter w:val="1"/>
          <w:wAfter w:w="8" w:type="dxa"/>
          <w:trHeight w:val="339"/>
        </w:trPr>
        <w:tc>
          <w:tcPr>
            <w:tcW w:w="699" w:type="dxa"/>
            <w:gridSpan w:val="2"/>
            <w:vMerge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2017  год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  <w:tr w:rsidR="004C5496" w:rsidRPr="004C5496" w:rsidTr="004C5496">
        <w:tc>
          <w:tcPr>
            <w:tcW w:w="13575" w:type="dxa"/>
            <w:gridSpan w:val="11"/>
          </w:tcPr>
          <w:p w:rsidR="004C5496" w:rsidRPr="004C5496" w:rsidRDefault="004C5496" w:rsidP="004C5496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/>
                <w:b/>
                <w:sz w:val="20"/>
                <w:szCs w:val="20"/>
              </w:rPr>
              <w:t>Организационные и правовые меры противодействия злоупотреблению наркотическими средствами и психотропными веществами и их незаконному обороту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ситуации в сфере злоупотребления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наркотич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. средствами и психотропными веществами и их незаконному обороту в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Кадыйском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районе.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образов.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культуры.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Организация и проведение пресс-конференций, круглых столов, посвященных Международному Дню борьбы с наркоманией и наркобизнесом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образов.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культуры.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Выпуск информационных листов, методических сборников и буклетов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ОГБУЗ 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Участие в областной научно-практической конференции по проблемам охраны здоровья и формированию образа жизни, антинаркотического мировоззрения в детской и подростковой среде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ОГБУЗ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»К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РБ»,Отдел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8,0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 для подростковых и юношеских спортивных школ, клубов, учреждений физической культуры и спорта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поселений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тдел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образования,отдел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культуры.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10,0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Укрепление информационно-документальной базы по проблемам асоциальных проявлений в подростково-молодежной среде и </w:t>
            </w: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популяризации здорового образа жизни.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поселений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тдел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культуры,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Комплектование библиотек и школ района плакатами, </w:t>
            </w:r>
            <w:r w:rsidRPr="004C5496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  <w:r w:rsidRPr="004C5496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дисками по проблемам  профилактики наркомании.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культуры,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 xml:space="preserve">    3,0</w:t>
            </w:r>
          </w:p>
        </w:tc>
      </w:tr>
      <w:tr w:rsidR="004C5496" w:rsidRPr="004C5496" w:rsidTr="00EA3EBE">
        <w:trPr>
          <w:gridAfter w:val="1"/>
          <w:wAfter w:w="8" w:type="dxa"/>
          <w:trHeight w:val="1694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Проведение специальных  мероприятий и рейдов в  местах возможного распространения наркотических сре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дств с ц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елью выявления и задержания сбытчиков, перевозчиков наркотиков, лиц вовлекающих граждан в их употребление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5496" w:rsidRPr="004C5496" w:rsidTr="004C5496">
        <w:trPr>
          <w:gridAfter w:val="1"/>
          <w:wAfter w:w="8" w:type="dxa"/>
          <w:trHeight w:val="2195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Проведение на территории района комплексных мероприятий «Допинг», «Мак», «Канал», «Ночь»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МРО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УФСКН РФ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За счет средств основной деятельности 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EA3EBE">
        <w:trPr>
          <w:gridAfter w:val="1"/>
          <w:wAfter w:w="8" w:type="dxa"/>
          <w:trHeight w:val="1699"/>
        </w:trPr>
        <w:tc>
          <w:tcPr>
            <w:tcW w:w="699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644" w:type="dxa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Осуществить обмен оперативно – значимой информации с органами здравоохранения, образования,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наркоконтролем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в отношении несовершеннолетних потребляющих наркотические средства, ПАВ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ПП №10 МО МВД России 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Макарьевский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КДН и ЗП, отдел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За счет средств основной деятельности</w:t>
            </w: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-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c>
          <w:tcPr>
            <w:tcW w:w="13575" w:type="dxa"/>
            <w:gridSpan w:val="11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/>
                <w:b/>
                <w:sz w:val="20"/>
                <w:szCs w:val="20"/>
              </w:rPr>
              <w:t>Профилактика злоупотребления наркотическими средствами и психотропными веществами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антинаркотических мероприятий, направленных 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- формирование у подростков критического отношения к потреблению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веществ;</w:t>
            </w:r>
          </w:p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оптимизацию системы внутри семейного воспитания.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ОГБУЗ 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 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2,0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8,0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Подготовка в районной газете «Родной </w:t>
            </w: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край», » действующей антинаркотической рубрики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</w:t>
            </w: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</w:t>
            </w: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средств основной деятельности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</w:t>
            </w: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средств основной деятельности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конкурсов:</w:t>
            </w:r>
          </w:p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-направленных на формирование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обществе;</w:t>
            </w:r>
          </w:p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-среди муниципальных образований:</w:t>
            </w:r>
          </w:p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- на лучшую постановку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– оздоровительной работы с детьми, подростками и молодежью;</w:t>
            </w:r>
          </w:p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- на лучший спортивный дворик</w:t>
            </w:r>
          </w:p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- среди библиотек по профилактике асоциальных проявлений в детской и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подростково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– молодежной среде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поселений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тдел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культуры,туризма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спорта и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молодёжи,отдел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образования.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3,0</w:t>
            </w: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3,0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12,0</w:t>
            </w: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Проведение сертификационного цикла усовершенствования для врачей психиатров – наркологов ОГУЗ 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ОГБУЗ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«КРБ».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Проведение квалификации классных руководителей по теме «Методика организации профилактических занятий»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По плану курсовых занятий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КОИПКРО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Организация тренингов для старшеклассников «Как сказать нет»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Приглашение на родительские собрания специалистов для правового и медицинского просвещения родителей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EA3EBE">
        <w:trPr>
          <w:gridAfter w:val="1"/>
          <w:wAfter w:w="8" w:type="dxa"/>
          <w:trHeight w:val="1761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Совместные рейды классных руководителей и социальных педагогов в семьи группы риска.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За счет средств основной деятельности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информационно-пропагандистской антинаркотической работы в клубах,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школах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апах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ОГБУЗ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»К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РБ», Отдел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культуры,Отдел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образов.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4C5496" w:rsidRPr="004C5496" w:rsidTr="004C5496"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4C5496" w:rsidRPr="004C5496" w:rsidRDefault="004C5496" w:rsidP="004C54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trHeight w:val="584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Проведение  социологического исследования по изучению факторов риска и защиты в отслеживании асоциальных проявлений в подростковой – молодежной среде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КДН и ЗП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4,0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13567" w:type="dxa"/>
            <w:gridSpan w:val="10"/>
          </w:tcPr>
          <w:p w:rsidR="004C5496" w:rsidRPr="004C5496" w:rsidRDefault="004C5496" w:rsidP="004C5496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Выявление, лечение, и реабилитация лиц, потребляющих наркотические средства и психотропные вещества без назначения врача</w:t>
            </w: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Приобретение экспресс – тестов для выявления потребителей наркотических средств и психотропных веществ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ОГБУЗ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Приобретение  современных лекарственных препаратов для лечения наркомании и лечения наркозависимых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ОГБУЗ</w:t>
            </w:r>
          </w:p>
          <w:p w:rsidR="004C5496" w:rsidRPr="004C5496" w:rsidRDefault="004C5496" w:rsidP="004C5496">
            <w:pPr>
              <w:pStyle w:val="a4"/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 xml:space="preserve">Организация  тестирования призывников на базе 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ОГБУЗ</w:t>
            </w:r>
            <w:proofErr w:type="gramStart"/>
            <w:r w:rsidRPr="004C5496">
              <w:rPr>
                <w:rFonts w:ascii="Times New Roman" w:hAnsi="Times New Roman"/>
                <w:sz w:val="20"/>
                <w:szCs w:val="20"/>
              </w:rPr>
              <w:t>»К</w:t>
            </w:r>
            <w:proofErr w:type="gramEnd"/>
            <w:r w:rsidRPr="004C5496">
              <w:rPr>
                <w:rFonts w:ascii="Times New Roman" w:hAnsi="Times New Roman"/>
                <w:sz w:val="20"/>
                <w:szCs w:val="20"/>
              </w:rPr>
              <w:t>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 на предмет употребления наркотических и психотропных веществ .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2015-2017</w:t>
            </w: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ОГБУЗ</w:t>
            </w: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49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C5496">
              <w:rPr>
                <w:rFonts w:ascii="Times New Roman" w:hAnsi="Times New Roman"/>
                <w:sz w:val="20"/>
                <w:szCs w:val="20"/>
              </w:rPr>
              <w:t>Кадыйская</w:t>
            </w:r>
            <w:proofErr w:type="spellEnd"/>
            <w:r w:rsidRPr="004C5496">
              <w:rPr>
                <w:rFonts w:ascii="Times New Roman" w:hAnsi="Times New Roman"/>
                <w:sz w:val="20"/>
                <w:szCs w:val="20"/>
              </w:rPr>
              <w:t xml:space="preserve"> РБ»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C5496" w:rsidRPr="004C5496" w:rsidRDefault="004C5496" w:rsidP="004C549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5496" w:rsidRPr="004C5496" w:rsidTr="004C5496">
        <w:trPr>
          <w:gridAfter w:val="1"/>
          <w:wAfter w:w="8" w:type="dxa"/>
        </w:trPr>
        <w:tc>
          <w:tcPr>
            <w:tcW w:w="67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25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29" w:type="dxa"/>
          </w:tcPr>
          <w:p w:rsidR="004C5496" w:rsidRPr="004C5496" w:rsidRDefault="004C5496" w:rsidP="004C54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496">
              <w:rPr>
                <w:rFonts w:ascii="Times New Roman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4C5496" w:rsidRPr="004C5496" w:rsidRDefault="004C5496" w:rsidP="004C54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5496">
              <w:rPr>
                <w:rFonts w:cs="Times New Roman"/>
                <w:sz w:val="20"/>
                <w:szCs w:val="20"/>
              </w:rPr>
              <w:t>105,0</w:t>
            </w:r>
          </w:p>
        </w:tc>
      </w:tr>
    </w:tbl>
    <w:p w:rsidR="004C5496" w:rsidRPr="00EA3EBE" w:rsidRDefault="004C5496" w:rsidP="004C5496">
      <w:pPr>
        <w:rPr>
          <w:rFonts w:cs="Times New Roman"/>
          <w:sz w:val="20"/>
          <w:szCs w:val="20"/>
        </w:rPr>
        <w:sectPr w:rsidR="004C5496" w:rsidRPr="00EA3EBE" w:rsidSect="00B21058">
          <w:pgSz w:w="16838" w:h="11906" w:orient="landscape"/>
          <w:pgMar w:top="426" w:right="557" w:bottom="566" w:left="993" w:header="851" w:footer="708" w:gutter="0"/>
          <w:cols w:space="708"/>
          <w:docGrid w:linePitch="360"/>
        </w:sectPr>
      </w:pPr>
    </w:p>
    <w:p w:rsidR="009341E1" w:rsidRPr="00364CAA" w:rsidRDefault="009341E1" w:rsidP="00364CAA">
      <w:pPr>
        <w:pStyle w:val="1"/>
        <w:spacing w:before="240" w:after="60"/>
        <w:ind w:left="0" w:firstLine="0"/>
        <w:jc w:val="center"/>
        <w:rPr>
          <w:rFonts w:cs="Times New Roman"/>
          <w:lang w:val="ru-RU"/>
        </w:rPr>
      </w:pPr>
    </w:p>
    <w:sectPr w:rsidR="009341E1" w:rsidRPr="00364CAA" w:rsidSect="00364CAA">
      <w:footerReference w:type="default" r:id="rId15"/>
      <w:pgSz w:w="11906" w:h="16838"/>
      <w:pgMar w:top="426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F0" w:rsidRDefault="009623F0" w:rsidP="00EA3EBE">
      <w:r>
        <w:separator/>
      </w:r>
    </w:p>
  </w:endnote>
  <w:endnote w:type="continuationSeparator" w:id="0">
    <w:p w:rsidR="009623F0" w:rsidRDefault="009623F0" w:rsidP="00EA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6" w:rsidRDefault="004C5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6" w:rsidRDefault="009623F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8pt;margin-top:.05pt;width:1.1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C5496" w:rsidRDefault="004C5496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6" w:rsidRDefault="004C549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58" w:rsidRDefault="00B21058">
    <w:pPr>
      <w:widowControl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F0" w:rsidRDefault="009623F0" w:rsidP="00EA3EBE">
      <w:r>
        <w:separator/>
      </w:r>
    </w:p>
  </w:footnote>
  <w:footnote w:type="continuationSeparator" w:id="0">
    <w:p w:rsidR="009623F0" w:rsidRDefault="009623F0" w:rsidP="00EA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53EE24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lvl w:ilvl="0">
      <w:start w:val="2"/>
      <w:numFmt w:val="decimal"/>
      <w:suff w:val="space"/>
      <w:lvlText w:val="%1."/>
      <w:lvlJc w:val="left"/>
    </w:lvl>
  </w:abstractNum>
  <w:abstractNum w:abstractNumId="5">
    <w:nsid w:val="020F38EC"/>
    <w:multiLevelType w:val="multilevel"/>
    <w:tmpl w:val="B9F0C2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6">
    <w:nsid w:val="0ABF0246"/>
    <w:multiLevelType w:val="hybridMultilevel"/>
    <w:tmpl w:val="CB3E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A5460"/>
    <w:multiLevelType w:val="hybridMultilevel"/>
    <w:tmpl w:val="4CBA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1EC"/>
    <w:multiLevelType w:val="hybridMultilevel"/>
    <w:tmpl w:val="0AB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293E"/>
    <w:multiLevelType w:val="hybridMultilevel"/>
    <w:tmpl w:val="A0EE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7907"/>
    <w:multiLevelType w:val="hybridMultilevel"/>
    <w:tmpl w:val="8C2E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B27E7"/>
    <w:multiLevelType w:val="hybridMultilevel"/>
    <w:tmpl w:val="960E1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F21DA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12">
    <w:nsid w:val="38A305A6"/>
    <w:multiLevelType w:val="hybridMultilevel"/>
    <w:tmpl w:val="84263B44"/>
    <w:lvl w:ilvl="0" w:tplc="525E31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C91B67"/>
    <w:multiLevelType w:val="hybridMultilevel"/>
    <w:tmpl w:val="CBD0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E700B"/>
    <w:multiLevelType w:val="hybridMultilevel"/>
    <w:tmpl w:val="40D4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7315F"/>
    <w:multiLevelType w:val="hybridMultilevel"/>
    <w:tmpl w:val="A0EE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823F1"/>
    <w:multiLevelType w:val="hybridMultilevel"/>
    <w:tmpl w:val="E97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223F4"/>
    <w:multiLevelType w:val="hybridMultilevel"/>
    <w:tmpl w:val="EC02CF2E"/>
    <w:lvl w:ilvl="0" w:tplc="525E31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24F73"/>
    <w:multiLevelType w:val="hybridMultilevel"/>
    <w:tmpl w:val="6A4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F6"/>
    <w:multiLevelType w:val="hybridMultilevel"/>
    <w:tmpl w:val="6944CB6E"/>
    <w:lvl w:ilvl="0" w:tplc="13749EE8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  <w:sz w:val="28"/>
        <w:szCs w:val="28"/>
      </w:rPr>
    </w:lvl>
    <w:lvl w:ilvl="1" w:tplc="E6BC69FA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C8644AE"/>
    <w:multiLevelType w:val="hybridMultilevel"/>
    <w:tmpl w:val="B4583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2C21"/>
    <w:multiLevelType w:val="hybridMultilevel"/>
    <w:tmpl w:val="4878B3AE"/>
    <w:lvl w:ilvl="0" w:tplc="51DE377E">
      <w:start w:val="1"/>
      <w:numFmt w:val="decimal"/>
      <w:lvlText w:val="%1)"/>
      <w:lvlJc w:val="left"/>
      <w:pPr>
        <w:tabs>
          <w:tab w:val="num" w:pos="1018"/>
        </w:tabs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7B2151"/>
    <w:multiLevelType w:val="hybridMultilevel"/>
    <w:tmpl w:val="826A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D031F"/>
    <w:multiLevelType w:val="hybridMultilevel"/>
    <w:tmpl w:val="0B5E851A"/>
    <w:lvl w:ilvl="0" w:tplc="1518A798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AF46BAE"/>
    <w:multiLevelType w:val="hybridMultilevel"/>
    <w:tmpl w:val="6204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19"/>
  </w:num>
  <w:num w:numId="21">
    <w:abstractNumId w:val="21"/>
  </w:num>
  <w:num w:numId="22">
    <w:abstractNumId w:val="12"/>
  </w:num>
  <w:num w:numId="23">
    <w:abstractNumId w:val="17"/>
  </w:num>
  <w:num w:numId="24">
    <w:abstractNumId w:val="23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94E"/>
    <w:rsid w:val="002844FE"/>
    <w:rsid w:val="00364CAA"/>
    <w:rsid w:val="004C5496"/>
    <w:rsid w:val="0052794E"/>
    <w:rsid w:val="005A3394"/>
    <w:rsid w:val="005B3E11"/>
    <w:rsid w:val="00601504"/>
    <w:rsid w:val="006F7DBD"/>
    <w:rsid w:val="00772C36"/>
    <w:rsid w:val="008B4AF4"/>
    <w:rsid w:val="009341E1"/>
    <w:rsid w:val="009623F0"/>
    <w:rsid w:val="00A243B5"/>
    <w:rsid w:val="00A364D6"/>
    <w:rsid w:val="00B21058"/>
    <w:rsid w:val="00BC3A54"/>
    <w:rsid w:val="00C5005F"/>
    <w:rsid w:val="00CA3664"/>
    <w:rsid w:val="00D81A4A"/>
    <w:rsid w:val="00E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4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, Знак Знак"/>
    <w:basedOn w:val="a"/>
    <w:next w:val="a"/>
    <w:link w:val="10"/>
    <w:qFormat/>
    <w:rsid w:val="0052794E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basedOn w:val="a0"/>
    <w:link w:val="1"/>
    <w:rsid w:val="0052794E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21">
    <w:name w:val="Основной текст с отступом 21"/>
    <w:basedOn w:val="a"/>
    <w:rsid w:val="0052794E"/>
    <w:pPr>
      <w:ind w:left="6660"/>
      <w:jc w:val="both"/>
    </w:pPr>
    <w:rPr>
      <w:rFonts w:cs="Times New Roman"/>
      <w:kern w:val="0"/>
      <w:sz w:val="26"/>
      <w:szCs w:val="28"/>
      <w:lang w:eastAsia="ru-RU" w:bidi="ar-SA"/>
    </w:rPr>
  </w:style>
  <w:style w:type="paragraph" w:styleId="a3">
    <w:name w:val="Normal (Web)"/>
    <w:basedOn w:val="a"/>
    <w:uiPriority w:val="99"/>
    <w:rsid w:val="009341E1"/>
    <w:pPr>
      <w:widowControl/>
      <w:spacing w:before="280" w:after="280"/>
    </w:pPr>
    <w:rPr>
      <w:rFonts w:ascii="Calibri" w:eastAsia="Times New Roman" w:hAnsi="Calibri" w:cs="Times New Roman"/>
      <w:kern w:val="0"/>
      <w:lang w:eastAsia="ar-SA" w:bidi="ar-SA"/>
    </w:rPr>
  </w:style>
  <w:style w:type="paragraph" w:styleId="a4">
    <w:name w:val="No Spacing"/>
    <w:qFormat/>
    <w:rsid w:val="009341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34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341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link w:val="ConsPlusNormal0"/>
    <w:uiPriority w:val="99"/>
    <w:rsid w:val="0093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49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1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549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496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b"/>
    <w:link w:val="ac"/>
    <w:qFormat/>
    <w:rsid w:val="004C5496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ar-SA" w:bidi="ar-SA"/>
    </w:rPr>
  </w:style>
  <w:style w:type="paragraph" w:styleId="ab">
    <w:name w:val="Body Text"/>
    <w:basedOn w:val="a"/>
    <w:link w:val="ad"/>
    <w:rsid w:val="004C5496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d">
    <w:name w:val="Основной текст Знак"/>
    <w:basedOn w:val="a0"/>
    <w:link w:val="ab"/>
    <w:rsid w:val="004C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a"/>
    <w:rsid w:val="004C549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Title"/>
    <w:basedOn w:val="a"/>
    <w:next w:val="aa"/>
    <w:link w:val="af"/>
    <w:qFormat/>
    <w:rsid w:val="004C5496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">
    <w:name w:val="Название Знак"/>
    <w:basedOn w:val="a0"/>
    <w:link w:val="ae"/>
    <w:rsid w:val="004C54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0">
    <w:name w:val="Hyperlink"/>
    <w:basedOn w:val="a0"/>
    <w:uiPriority w:val="99"/>
    <w:rsid w:val="004C5496"/>
    <w:rPr>
      <w:rFonts w:cs="Times New Roman"/>
      <w:color w:val="0000FF"/>
      <w:u w:val="single"/>
    </w:rPr>
  </w:style>
  <w:style w:type="paragraph" w:customStyle="1" w:styleId="af1">
    <w:name w:val="Содержимое таблицы"/>
    <w:basedOn w:val="a"/>
    <w:rsid w:val="004C5496"/>
    <w:pPr>
      <w:suppressLineNumbers/>
    </w:pPr>
    <w:rPr>
      <w:rFonts w:eastAsia="Times New Roman" w:cs="Times New Roman"/>
      <w:kern w:val="0"/>
      <w:lang w:eastAsia="ar-SA" w:bidi="ar-SA"/>
    </w:rPr>
  </w:style>
  <w:style w:type="character" w:customStyle="1" w:styleId="serp-urlitem">
    <w:name w:val="serp-url__item"/>
    <w:basedOn w:val="a0"/>
    <w:rsid w:val="004C5496"/>
  </w:style>
  <w:style w:type="paragraph" w:customStyle="1" w:styleId="tekstob">
    <w:name w:val="tekstob"/>
    <w:basedOn w:val="a"/>
    <w:rsid w:val="004C54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octitle">
    <w:name w:val="doc_title"/>
    <w:basedOn w:val="a"/>
    <w:rsid w:val="004C54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2">
    <w:name w:val="Strong"/>
    <w:basedOn w:val="a0"/>
    <w:uiPriority w:val="22"/>
    <w:qFormat/>
    <w:rsid w:val="004C5496"/>
    <w:rPr>
      <w:b/>
      <w:bCs/>
    </w:rPr>
  </w:style>
  <w:style w:type="paragraph" w:styleId="af3">
    <w:name w:val="Plain Text"/>
    <w:aliases w:val=" Знак Знак1"/>
    <w:basedOn w:val="a"/>
    <w:link w:val="af4"/>
    <w:rsid w:val="004C549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zh-CN" w:bidi="ar-SA"/>
    </w:rPr>
  </w:style>
  <w:style w:type="character" w:customStyle="1" w:styleId="af4">
    <w:name w:val="Текст Знак"/>
    <w:aliases w:val=" Знак Знак1 Знак"/>
    <w:basedOn w:val="a0"/>
    <w:link w:val="af3"/>
    <w:rsid w:val="004C5496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andard">
    <w:name w:val="Standard"/>
    <w:rsid w:val="004C5496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customStyle="1" w:styleId="af5">
    <w:name w:val="Нормальный (таблица)"/>
    <w:basedOn w:val="a"/>
    <w:next w:val="a"/>
    <w:rsid w:val="004C549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af6">
    <w:name w:val="Текст выноски Знак"/>
    <w:basedOn w:val="a0"/>
    <w:link w:val="af7"/>
    <w:uiPriority w:val="99"/>
    <w:semiHidden/>
    <w:rsid w:val="004C549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C5496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af8">
    <w:name w:val="Заголовок"/>
    <w:basedOn w:val="a"/>
    <w:next w:val="ab"/>
    <w:rsid w:val="004C5496"/>
    <w:pPr>
      <w:keepNext/>
      <w:widowControl/>
      <w:suppressAutoHyphens w:val="0"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af9">
    <w:name w:val="Emphasis"/>
    <w:basedOn w:val="a0"/>
    <w:qFormat/>
    <w:rsid w:val="00B21058"/>
    <w:rPr>
      <w:i/>
      <w:iCs/>
    </w:rPr>
  </w:style>
  <w:style w:type="paragraph" w:customStyle="1" w:styleId="11">
    <w:name w:val="1"/>
    <w:basedOn w:val="a"/>
    <w:rsid w:val="00B21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B210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A4837A-09C0-4698-B7DA-7E07A1BD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7024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</cp:lastModifiedBy>
  <cp:revision>10</cp:revision>
  <cp:lastPrinted>2016-12-20T11:58:00Z</cp:lastPrinted>
  <dcterms:created xsi:type="dcterms:W3CDTF">2016-12-16T10:15:00Z</dcterms:created>
  <dcterms:modified xsi:type="dcterms:W3CDTF">2017-01-18T08:37:00Z</dcterms:modified>
</cp:coreProperties>
</file>