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6F" w:rsidRPr="002F1EB2" w:rsidRDefault="0076426F" w:rsidP="002F1EB2">
      <w:pPr>
        <w:shd w:val="clear" w:color="auto" w:fill="FFFFFF"/>
        <w:spacing w:before="375" w:after="150" w:line="360" w:lineRule="atLeast"/>
        <w:jc w:val="center"/>
        <w:outlineLvl w:val="2"/>
        <w:rPr>
          <w:rFonts w:ascii="Times New Roman" w:hAnsi="Times New Roman"/>
          <w:caps/>
          <w:color w:val="2A2D31"/>
          <w:sz w:val="28"/>
          <w:szCs w:val="28"/>
        </w:rPr>
      </w:pPr>
      <w:r>
        <w:rPr>
          <w:rFonts w:ascii="Times New Roman" w:hAnsi="Times New Roman"/>
          <w:caps/>
          <w:color w:val="2A2D31"/>
          <w:sz w:val="28"/>
          <w:szCs w:val="28"/>
        </w:rPr>
        <w:t>АНАЛИЗ ОБРАЩЕНИЙ ГРАЖДАН В АДМИНИСТРАЦИЮ ЧЕРНЫШЕВСКОГО СЕЛЬСКОГО ПОСЕЛЕНИЯ КАДЫЙСКОГО МУНИЦИПАЛЬНОГО РАЙОНА В 2016 ГОДУ</w:t>
      </w:r>
    </w:p>
    <w:p w:rsidR="0076426F" w:rsidRPr="00A86E4B" w:rsidRDefault="0076426F" w:rsidP="002F1E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color w:val="2A2D3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 11</w:t>
      </w:r>
      <w:r w:rsidRPr="00A86E4B">
        <w:rPr>
          <w:rFonts w:ascii="Times New Roman" w:hAnsi="Times New Roman"/>
          <w:sz w:val="28"/>
          <w:szCs w:val="28"/>
        </w:rPr>
        <w:t xml:space="preserve"> месяцев 2016 года в Администрацию </w:t>
      </w:r>
      <w:r>
        <w:rPr>
          <w:rFonts w:ascii="Times New Roman" w:hAnsi="Times New Roman"/>
          <w:sz w:val="28"/>
          <w:szCs w:val="28"/>
        </w:rPr>
        <w:t xml:space="preserve">Чернышевского сельского поселения </w:t>
      </w:r>
      <w:r w:rsidRPr="00A86E4B">
        <w:rPr>
          <w:rFonts w:ascii="Times New Roman" w:hAnsi="Times New Roman"/>
          <w:sz w:val="28"/>
          <w:szCs w:val="28"/>
        </w:rPr>
        <w:t>Кадыйского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Костромской области  поступило 23 обращения граждан</w:t>
      </w:r>
      <w:r w:rsidRPr="00A86E4B">
        <w:rPr>
          <w:rFonts w:ascii="Times New Roman" w:hAnsi="Times New Roman"/>
          <w:sz w:val="28"/>
          <w:szCs w:val="28"/>
        </w:rPr>
        <w:t>. Все обращения граждан рассмотрены в установленные законом сроки.</w:t>
      </w:r>
    </w:p>
    <w:p w:rsidR="0076426F" w:rsidRPr="00A86E4B" w:rsidRDefault="0076426F" w:rsidP="006E1E14">
      <w:pPr>
        <w:ind w:firstLine="708"/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Граждане обращались в основном по вопросам, относ</w:t>
      </w:r>
      <w:r>
        <w:rPr>
          <w:rFonts w:ascii="Times New Roman" w:hAnsi="Times New Roman"/>
          <w:sz w:val="28"/>
          <w:szCs w:val="28"/>
        </w:rPr>
        <w:t>ящимся к социальной сфере ЖКХ (7</w:t>
      </w:r>
      <w:r w:rsidRPr="00A86E4B">
        <w:rPr>
          <w:rFonts w:ascii="Times New Roman" w:hAnsi="Times New Roman"/>
          <w:sz w:val="28"/>
          <w:szCs w:val="28"/>
        </w:rPr>
        <w:t xml:space="preserve"> вопросов) и социал</w:t>
      </w:r>
      <w:r>
        <w:rPr>
          <w:rFonts w:ascii="Times New Roman" w:hAnsi="Times New Roman"/>
          <w:sz w:val="28"/>
          <w:szCs w:val="28"/>
        </w:rPr>
        <w:t>ьной сфере (7</w:t>
      </w:r>
      <w:r w:rsidRPr="00A86E4B">
        <w:rPr>
          <w:rFonts w:ascii="Times New Roman" w:hAnsi="Times New Roman"/>
          <w:sz w:val="28"/>
          <w:szCs w:val="28"/>
        </w:rPr>
        <w:t xml:space="preserve"> вопросов), в сфере </w:t>
      </w:r>
      <w:r>
        <w:rPr>
          <w:rFonts w:ascii="Times New Roman" w:hAnsi="Times New Roman"/>
          <w:sz w:val="28"/>
          <w:szCs w:val="28"/>
        </w:rPr>
        <w:t xml:space="preserve"> благоустройства (9 вопросов). Даны разъяснения по 14 обращениям, по 8</w:t>
      </w:r>
      <w:r w:rsidRPr="00A86E4B">
        <w:rPr>
          <w:rFonts w:ascii="Times New Roman" w:hAnsi="Times New Roman"/>
          <w:sz w:val="28"/>
          <w:szCs w:val="28"/>
        </w:rPr>
        <w:t xml:space="preserve"> приняты меры, одно обращение находится на рассмотрении.</w:t>
      </w: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Обращения граждан находятся на постоянном контроле с целью своевременного и положительного решения вопроса или предоставления необходимой консультации по нему.</w:t>
      </w: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</w:p>
    <w:p w:rsidR="0076426F" w:rsidRPr="00A86E4B" w:rsidRDefault="0076426F" w:rsidP="006E1E14">
      <w:pPr>
        <w:rPr>
          <w:sz w:val="28"/>
          <w:szCs w:val="28"/>
        </w:rPr>
      </w:pPr>
    </w:p>
    <w:p w:rsidR="0076426F" w:rsidRPr="00A86E4B" w:rsidRDefault="0076426F" w:rsidP="006E1E14">
      <w:pPr>
        <w:rPr>
          <w:sz w:val="28"/>
          <w:szCs w:val="28"/>
        </w:rPr>
      </w:pPr>
    </w:p>
    <w:p w:rsidR="0076426F" w:rsidRPr="00A86E4B" w:rsidRDefault="0076426F" w:rsidP="006E1E14">
      <w:pPr>
        <w:rPr>
          <w:sz w:val="28"/>
          <w:szCs w:val="28"/>
        </w:rPr>
        <w:sectPr w:rsidR="0076426F" w:rsidRPr="00A86E4B" w:rsidSect="00B652DD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АБСОЛЮТНЫЕ И ОТНОСИТЕЛЬНЫЕ ПОКАЗАТЕЛИ РЕЗУЛЬТАТОВ РАССМОТРЕНИЯ ОБРАЩЕНИЙ</w:t>
      </w: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739"/>
        <w:gridCol w:w="1740"/>
        <w:gridCol w:w="1715"/>
        <w:gridCol w:w="1575"/>
        <w:gridCol w:w="1860"/>
        <w:gridCol w:w="1833"/>
        <w:gridCol w:w="1883"/>
      </w:tblGrid>
      <w:tr w:rsidR="0076426F" w:rsidRPr="00A86E4B" w:rsidTr="00FB6B8E">
        <w:trPr>
          <w:trHeight w:val="296"/>
        </w:trPr>
        <w:tc>
          <w:tcPr>
            <w:tcW w:w="1553" w:type="dxa"/>
            <w:vMerge w:val="restart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Принято обращений</w:t>
            </w:r>
          </w:p>
        </w:tc>
        <w:tc>
          <w:tcPr>
            <w:tcW w:w="1739" w:type="dxa"/>
            <w:vMerge w:val="restart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6890" w:type="dxa"/>
            <w:gridSpan w:val="4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по рассмотренным</w:t>
            </w:r>
          </w:p>
        </w:tc>
        <w:tc>
          <w:tcPr>
            <w:tcW w:w="1833" w:type="dxa"/>
            <w:vMerge w:val="restart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883" w:type="dxa"/>
            <w:vMerge w:val="restart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</w:tr>
      <w:tr w:rsidR="0076426F" w:rsidRPr="00A86E4B" w:rsidTr="00FB6B8E">
        <w:trPr>
          <w:trHeight w:val="684"/>
        </w:trPr>
        <w:tc>
          <w:tcPr>
            <w:tcW w:w="1553" w:type="dxa"/>
            <w:vMerge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Меры приняты</w:t>
            </w:r>
          </w:p>
        </w:tc>
        <w:tc>
          <w:tcPr>
            <w:tcW w:w="1715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1575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1860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Не поддержано</w:t>
            </w:r>
          </w:p>
        </w:tc>
        <w:tc>
          <w:tcPr>
            <w:tcW w:w="1833" w:type="dxa"/>
            <w:vMerge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6F" w:rsidRPr="00A86E4B" w:rsidTr="00FB6B8E">
        <w:trPr>
          <w:trHeight w:val="425"/>
        </w:trPr>
        <w:tc>
          <w:tcPr>
            <w:tcW w:w="1553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39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76426F" w:rsidRPr="00A86E4B" w:rsidRDefault="0076426F" w:rsidP="000D56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</w:p>
    <w:p w:rsidR="0076426F" w:rsidRPr="00A86E4B" w:rsidRDefault="0076426F" w:rsidP="006E1E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ХАРАКТЕРИСТИКА ВОПРОСОВ В ОБРАЩЕНИЯХ ПО ТЕМАТИЧЕСКОМУ КЛАССИФИКАТОРУ ОБРАЩЕНИЙ</w:t>
      </w:r>
    </w:p>
    <w:p w:rsidR="0076426F" w:rsidRPr="00A86E4B" w:rsidRDefault="0076426F" w:rsidP="006E1E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2402"/>
        <w:gridCol w:w="2553"/>
        <w:gridCol w:w="2378"/>
        <w:gridCol w:w="2231"/>
        <w:gridCol w:w="2433"/>
      </w:tblGrid>
      <w:tr w:rsidR="0076426F" w:rsidRPr="00A86E4B" w:rsidTr="006E1E14">
        <w:trPr>
          <w:trHeight w:val="839"/>
        </w:trPr>
        <w:tc>
          <w:tcPr>
            <w:tcW w:w="2236" w:type="dxa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431" w:type="dxa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Жилищно- коммунальная сфера</w:t>
            </w:r>
          </w:p>
        </w:tc>
        <w:tc>
          <w:tcPr>
            <w:tcW w:w="2596" w:type="dxa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424" w:type="dxa"/>
          </w:tcPr>
          <w:p w:rsidR="0076426F" w:rsidRPr="00A86E4B" w:rsidRDefault="0076426F" w:rsidP="00FB6B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031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88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76426F" w:rsidRPr="00A86E4B" w:rsidTr="006E1E14">
        <w:trPr>
          <w:trHeight w:val="531"/>
        </w:trPr>
        <w:tc>
          <w:tcPr>
            <w:tcW w:w="2236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6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</w:tcPr>
          <w:p w:rsidR="0076426F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8" w:type="dxa"/>
          </w:tcPr>
          <w:p w:rsidR="0076426F" w:rsidRPr="00A86E4B" w:rsidRDefault="0076426F" w:rsidP="00FB6B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Наиболее часто задаваемые вопросы касаются сферы жилищно-коммунального хозяйства, строительства и содержания дорог, ремонта и строительства помещений, строений и сооружений, например:</w:t>
      </w:r>
    </w:p>
    <w:p w:rsidR="0076426F" w:rsidRDefault="0076426F" w:rsidP="006E1E14">
      <w:pPr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- о ремонте дороги,</w:t>
      </w: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715B">
        <w:rPr>
          <w:rFonts w:ascii="Times New Roman" w:hAnsi="Times New Roman"/>
          <w:sz w:val="28"/>
          <w:szCs w:val="28"/>
        </w:rPr>
        <w:t xml:space="preserve"> </w:t>
      </w:r>
      <w:r w:rsidRPr="00A86E4B">
        <w:rPr>
          <w:rFonts w:ascii="Times New Roman" w:hAnsi="Times New Roman"/>
          <w:sz w:val="28"/>
          <w:szCs w:val="28"/>
        </w:rPr>
        <w:t>о прокопке канавы</w:t>
      </w:r>
      <w:r>
        <w:rPr>
          <w:rFonts w:ascii="Times New Roman" w:hAnsi="Times New Roman"/>
          <w:sz w:val="28"/>
          <w:szCs w:val="28"/>
        </w:rPr>
        <w:t>,</w:t>
      </w:r>
    </w:p>
    <w:p w:rsidR="0076426F" w:rsidRDefault="0076426F" w:rsidP="006E1E14">
      <w:pPr>
        <w:rPr>
          <w:rFonts w:ascii="Times New Roman" w:hAnsi="Times New Roman"/>
          <w:sz w:val="28"/>
          <w:szCs w:val="28"/>
        </w:rPr>
      </w:pPr>
      <w:r w:rsidRPr="00A86E4B">
        <w:rPr>
          <w:rFonts w:ascii="Times New Roman" w:hAnsi="Times New Roman"/>
          <w:sz w:val="28"/>
          <w:szCs w:val="28"/>
        </w:rPr>
        <w:t>- о помо</w:t>
      </w:r>
      <w:r>
        <w:rPr>
          <w:rFonts w:ascii="Times New Roman" w:hAnsi="Times New Roman"/>
          <w:sz w:val="28"/>
          <w:szCs w:val="28"/>
        </w:rPr>
        <w:t>щи в разрешении жилищных споров,</w:t>
      </w:r>
    </w:p>
    <w:p w:rsidR="0076426F" w:rsidRDefault="0076426F" w:rsidP="006E1E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ремонте колодцев,</w:t>
      </w:r>
    </w:p>
    <w:p w:rsidR="0076426F" w:rsidRDefault="0076426F" w:rsidP="006E1E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правилах содержания домашних животных,</w:t>
      </w:r>
    </w:p>
    <w:p w:rsidR="0076426F" w:rsidRDefault="0076426F" w:rsidP="00F471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размещения пасеки,</w:t>
      </w:r>
    </w:p>
    <w:p w:rsidR="0076426F" w:rsidRPr="00A86E4B" w:rsidRDefault="0076426F" w:rsidP="00F471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содержание уличного освещения.</w:t>
      </w:r>
    </w:p>
    <w:p w:rsidR="0076426F" w:rsidRPr="00A86E4B" w:rsidRDefault="0076426F" w:rsidP="006E1E14">
      <w:pPr>
        <w:rPr>
          <w:rFonts w:ascii="Times New Roman" w:hAnsi="Times New Roman"/>
          <w:sz w:val="28"/>
          <w:szCs w:val="28"/>
        </w:rPr>
      </w:pPr>
    </w:p>
    <w:p w:rsidR="0076426F" w:rsidRDefault="0076426F"/>
    <w:sectPr w:rsidR="0076426F" w:rsidSect="0034564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14"/>
    <w:rsid w:val="000D562F"/>
    <w:rsid w:val="002F1EB2"/>
    <w:rsid w:val="00345645"/>
    <w:rsid w:val="004C72DE"/>
    <w:rsid w:val="004D4C4F"/>
    <w:rsid w:val="0051265E"/>
    <w:rsid w:val="00535641"/>
    <w:rsid w:val="005C7E75"/>
    <w:rsid w:val="00692725"/>
    <w:rsid w:val="006E1E14"/>
    <w:rsid w:val="0076426F"/>
    <w:rsid w:val="007E6B1C"/>
    <w:rsid w:val="00A86E4B"/>
    <w:rsid w:val="00B652DD"/>
    <w:rsid w:val="00E029BA"/>
    <w:rsid w:val="00F4715B"/>
    <w:rsid w:val="00FB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14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250</Words>
  <Characters>1428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anuta1303@ya.ru</cp:lastModifiedBy>
  <cp:revision>3</cp:revision>
  <dcterms:created xsi:type="dcterms:W3CDTF">2016-12-19T08:13:00Z</dcterms:created>
  <dcterms:modified xsi:type="dcterms:W3CDTF">2016-12-19T17:38:00Z</dcterms:modified>
</cp:coreProperties>
</file>