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63" w:rsidRDefault="00076F61" w:rsidP="00286FF7">
      <w:pPr>
        <w:tabs>
          <w:tab w:val="left" w:pos="8931"/>
        </w:tabs>
      </w:pPr>
      <w:r>
        <w:t>Сведения об использовании органами местного самоуправления подведомственными                                                                    организациями выделяемых</w:t>
      </w:r>
      <w:r w:rsidR="002A345F">
        <w:t xml:space="preserve"> бюджетных средств  за</w:t>
      </w:r>
      <w:r w:rsidR="009612F3">
        <w:t xml:space="preserve"> </w:t>
      </w:r>
      <w:r w:rsidR="006D6A37">
        <w:t xml:space="preserve"> </w:t>
      </w:r>
      <w:r w:rsidR="00A31015">
        <w:t>1 квартал 2021</w:t>
      </w:r>
      <w:r w:rsidR="002A345F">
        <w:t xml:space="preserve"> год</w:t>
      </w:r>
      <w:r w:rsidR="000B33AD">
        <w:t>а</w:t>
      </w:r>
      <w: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1418"/>
        <w:gridCol w:w="1417"/>
        <w:gridCol w:w="1383"/>
      </w:tblGrid>
      <w:tr w:rsidR="00076F61" w:rsidTr="00245480">
        <w:tc>
          <w:tcPr>
            <w:tcW w:w="4503" w:type="dxa"/>
          </w:tcPr>
          <w:p w:rsidR="00076F61" w:rsidRDefault="00076F61">
            <w:r>
              <w:t>Наименование показателя</w:t>
            </w:r>
          </w:p>
        </w:tc>
        <w:tc>
          <w:tcPr>
            <w:tcW w:w="850" w:type="dxa"/>
          </w:tcPr>
          <w:p w:rsidR="00076F61" w:rsidRDefault="00076F61">
            <w:r>
              <w:t>Разд.</w:t>
            </w:r>
          </w:p>
        </w:tc>
        <w:tc>
          <w:tcPr>
            <w:tcW w:w="1418" w:type="dxa"/>
          </w:tcPr>
          <w:p w:rsidR="00076F61" w:rsidRDefault="00076F61">
            <w:r>
              <w:t>Уточненная роспись</w:t>
            </w:r>
          </w:p>
        </w:tc>
        <w:tc>
          <w:tcPr>
            <w:tcW w:w="1417" w:type="dxa"/>
          </w:tcPr>
          <w:p w:rsidR="00EA312D" w:rsidRDefault="00EA312D">
            <w:r>
              <w:t>Кассовый расход за</w:t>
            </w:r>
            <w:r w:rsidR="001E753E">
              <w:t xml:space="preserve"> </w:t>
            </w:r>
            <w:r w:rsidR="00224C74">
              <w:t xml:space="preserve"> </w:t>
            </w:r>
            <w:r w:rsidR="00E70A72">
              <w:t>1 квартал</w:t>
            </w:r>
          </w:p>
          <w:p w:rsidR="00076F61" w:rsidRDefault="00A31015">
            <w:r>
              <w:t xml:space="preserve">2021 </w:t>
            </w:r>
            <w:r w:rsidR="002A345F">
              <w:t>год</w:t>
            </w:r>
          </w:p>
        </w:tc>
        <w:tc>
          <w:tcPr>
            <w:tcW w:w="1383" w:type="dxa"/>
          </w:tcPr>
          <w:p w:rsidR="00076F61" w:rsidRDefault="00076F61" w:rsidP="00245480">
            <w:r>
              <w:t xml:space="preserve">% </w:t>
            </w:r>
            <w:r w:rsidR="00245480">
              <w:t>ис</w:t>
            </w:r>
            <w:r>
              <w:t>полнения к годовому прогнозу</w:t>
            </w:r>
          </w:p>
        </w:tc>
      </w:tr>
      <w:tr w:rsidR="00076F61" w:rsidTr="00245480">
        <w:tc>
          <w:tcPr>
            <w:tcW w:w="4503" w:type="dxa"/>
          </w:tcPr>
          <w:p w:rsidR="00076F61" w:rsidRPr="00245480" w:rsidRDefault="00076F61">
            <w:pPr>
              <w:rPr>
                <w:b/>
              </w:rPr>
            </w:pPr>
            <w:r w:rsidRPr="00245480">
              <w:rPr>
                <w:b/>
              </w:rPr>
              <w:t>У</w:t>
            </w:r>
            <w:r w:rsidR="00245480" w:rsidRPr="00245480">
              <w:rPr>
                <w:b/>
              </w:rPr>
              <w:t>чреждение: Администрация Чернышевского сельского поселения Кадыйского муниципального района Костромской области</w:t>
            </w:r>
          </w:p>
        </w:tc>
        <w:tc>
          <w:tcPr>
            <w:tcW w:w="850" w:type="dxa"/>
          </w:tcPr>
          <w:p w:rsidR="00076F61" w:rsidRPr="00245480" w:rsidRDefault="00076F61">
            <w:pPr>
              <w:rPr>
                <w:b/>
              </w:rPr>
            </w:pPr>
          </w:p>
        </w:tc>
        <w:tc>
          <w:tcPr>
            <w:tcW w:w="1418" w:type="dxa"/>
          </w:tcPr>
          <w:p w:rsidR="00076F61" w:rsidRPr="00245480" w:rsidRDefault="00286FF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076F61" w:rsidRPr="00245480" w:rsidRDefault="00286FF7" w:rsidP="00CC530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</w:tcPr>
          <w:p w:rsidR="00076F61" w:rsidRPr="00245480" w:rsidRDefault="00286FF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76F61" w:rsidTr="00245480">
        <w:tc>
          <w:tcPr>
            <w:tcW w:w="4503" w:type="dxa"/>
          </w:tcPr>
          <w:p w:rsidR="00076F61" w:rsidRDefault="00245480">
            <w:r>
              <w:t>Функционирование органов местного самоуправления местных администраций</w:t>
            </w:r>
          </w:p>
        </w:tc>
        <w:tc>
          <w:tcPr>
            <w:tcW w:w="850" w:type="dxa"/>
          </w:tcPr>
          <w:p w:rsidR="00076F61" w:rsidRDefault="00245480">
            <w:r>
              <w:t>0102</w:t>
            </w:r>
          </w:p>
        </w:tc>
        <w:tc>
          <w:tcPr>
            <w:tcW w:w="1418" w:type="dxa"/>
          </w:tcPr>
          <w:p w:rsidR="00076F61" w:rsidRDefault="00A31015">
            <w:r>
              <w:t>478525</w:t>
            </w:r>
          </w:p>
        </w:tc>
        <w:tc>
          <w:tcPr>
            <w:tcW w:w="1417" w:type="dxa"/>
          </w:tcPr>
          <w:p w:rsidR="00076F61" w:rsidRDefault="004D4B3C">
            <w:r>
              <w:t>188358,04</w:t>
            </w:r>
          </w:p>
        </w:tc>
        <w:tc>
          <w:tcPr>
            <w:tcW w:w="1383" w:type="dxa"/>
          </w:tcPr>
          <w:p w:rsidR="00076F61" w:rsidRDefault="004D4B3C">
            <w:r>
              <w:t>39</w:t>
            </w:r>
          </w:p>
        </w:tc>
      </w:tr>
      <w:tr w:rsidR="00076F61" w:rsidTr="00245480">
        <w:tc>
          <w:tcPr>
            <w:tcW w:w="4503" w:type="dxa"/>
          </w:tcPr>
          <w:p w:rsidR="00076F61" w:rsidRDefault="00245480">
            <w:r>
              <w:t>Функционирование органов местного самоуправления местных администраций</w:t>
            </w:r>
          </w:p>
        </w:tc>
        <w:tc>
          <w:tcPr>
            <w:tcW w:w="850" w:type="dxa"/>
          </w:tcPr>
          <w:p w:rsidR="00076F61" w:rsidRDefault="00245480">
            <w:r>
              <w:t>0104</w:t>
            </w:r>
          </w:p>
        </w:tc>
        <w:tc>
          <w:tcPr>
            <w:tcW w:w="1418" w:type="dxa"/>
          </w:tcPr>
          <w:p w:rsidR="00076F61" w:rsidRDefault="00A31015" w:rsidP="002E0504">
            <w:r>
              <w:t>583738</w:t>
            </w:r>
          </w:p>
        </w:tc>
        <w:tc>
          <w:tcPr>
            <w:tcW w:w="1417" w:type="dxa"/>
          </w:tcPr>
          <w:p w:rsidR="00076F61" w:rsidRDefault="004D4B3C" w:rsidP="00CC5304">
            <w:r>
              <w:t>278304,10</w:t>
            </w:r>
          </w:p>
        </w:tc>
        <w:tc>
          <w:tcPr>
            <w:tcW w:w="1383" w:type="dxa"/>
          </w:tcPr>
          <w:p w:rsidR="00076F61" w:rsidRDefault="004D4B3C" w:rsidP="007626E2">
            <w:r>
              <w:t>48</w:t>
            </w:r>
          </w:p>
        </w:tc>
      </w:tr>
      <w:tr w:rsidR="00076F61" w:rsidTr="00245480">
        <w:tc>
          <w:tcPr>
            <w:tcW w:w="4503" w:type="dxa"/>
          </w:tcPr>
          <w:p w:rsidR="00076F61" w:rsidRDefault="00245480">
            <w:r>
              <w:t>Резервный фонд главы администрации</w:t>
            </w:r>
          </w:p>
        </w:tc>
        <w:tc>
          <w:tcPr>
            <w:tcW w:w="850" w:type="dxa"/>
          </w:tcPr>
          <w:p w:rsidR="00076F61" w:rsidRDefault="00245480">
            <w:r>
              <w:t>0111</w:t>
            </w:r>
          </w:p>
        </w:tc>
        <w:tc>
          <w:tcPr>
            <w:tcW w:w="1418" w:type="dxa"/>
          </w:tcPr>
          <w:p w:rsidR="00076F61" w:rsidRDefault="00A31015">
            <w:r>
              <w:t>5</w:t>
            </w:r>
            <w:r w:rsidR="00286FF7">
              <w:t>000</w:t>
            </w:r>
          </w:p>
        </w:tc>
        <w:tc>
          <w:tcPr>
            <w:tcW w:w="1417" w:type="dxa"/>
          </w:tcPr>
          <w:p w:rsidR="00076F61" w:rsidRDefault="00245480">
            <w:r>
              <w:t xml:space="preserve">    -</w:t>
            </w:r>
          </w:p>
        </w:tc>
        <w:tc>
          <w:tcPr>
            <w:tcW w:w="1383" w:type="dxa"/>
          </w:tcPr>
          <w:p w:rsidR="00076F61" w:rsidRDefault="00076F61"/>
        </w:tc>
      </w:tr>
      <w:tr w:rsidR="00076F61" w:rsidTr="00245480">
        <w:tc>
          <w:tcPr>
            <w:tcW w:w="4503" w:type="dxa"/>
          </w:tcPr>
          <w:p w:rsidR="00076F61" w:rsidRDefault="00245480"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076F61" w:rsidRDefault="00245480">
            <w:r>
              <w:t>0113</w:t>
            </w:r>
          </w:p>
        </w:tc>
        <w:tc>
          <w:tcPr>
            <w:tcW w:w="1418" w:type="dxa"/>
          </w:tcPr>
          <w:p w:rsidR="00076F61" w:rsidRDefault="00A31015">
            <w:r>
              <w:t>1168899,67</w:t>
            </w:r>
          </w:p>
        </w:tc>
        <w:tc>
          <w:tcPr>
            <w:tcW w:w="1417" w:type="dxa"/>
          </w:tcPr>
          <w:p w:rsidR="00076F61" w:rsidRDefault="004D4B3C">
            <w:r>
              <w:t>663472,10</w:t>
            </w:r>
          </w:p>
        </w:tc>
        <w:tc>
          <w:tcPr>
            <w:tcW w:w="1383" w:type="dxa"/>
          </w:tcPr>
          <w:p w:rsidR="00076F61" w:rsidRDefault="004D4B3C">
            <w:r>
              <w:t>57</w:t>
            </w:r>
          </w:p>
        </w:tc>
      </w:tr>
      <w:tr w:rsidR="00076F61" w:rsidTr="00245480">
        <w:tc>
          <w:tcPr>
            <w:tcW w:w="4503" w:type="dxa"/>
          </w:tcPr>
          <w:p w:rsidR="00076F61" w:rsidRDefault="00BF4FAB">
            <w: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076F61" w:rsidRDefault="00BF4FAB">
            <w:r>
              <w:t>0203</w:t>
            </w:r>
          </w:p>
        </w:tc>
        <w:tc>
          <w:tcPr>
            <w:tcW w:w="1418" w:type="dxa"/>
          </w:tcPr>
          <w:p w:rsidR="00076F61" w:rsidRDefault="00A31015">
            <w:r>
              <w:t>96500</w:t>
            </w:r>
          </w:p>
        </w:tc>
        <w:tc>
          <w:tcPr>
            <w:tcW w:w="1417" w:type="dxa"/>
          </w:tcPr>
          <w:p w:rsidR="00076F61" w:rsidRDefault="00286FF7" w:rsidP="006B4569">
            <w:r>
              <w:t>7812</w:t>
            </w:r>
          </w:p>
        </w:tc>
        <w:tc>
          <w:tcPr>
            <w:tcW w:w="1383" w:type="dxa"/>
          </w:tcPr>
          <w:p w:rsidR="00076F61" w:rsidRDefault="004D4B3C">
            <w:r>
              <w:t>8</w:t>
            </w:r>
          </w:p>
        </w:tc>
      </w:tr>
      <w:tr w:rsidR="006B4569" w:rsidTr="00245480">
        <w:tc>
          <w:tcPr>
            <w:tcW w:w="4503" w:type="dxa"/>
          </w:tcPr>
          <w:p w:rsidR="006B4569" w:rsidRDefault="006B4569">
            <w:r>
              <w:t>Национальная безопасность и правоохранительная  деятельность</w:t>
            </w:r>
          </w:p>
        </w:tc>
        <w:tc>
          <w:tcPr>
            <w:tcW w:w="850" w:type="dxa"/>
          </w:tcPr>
          <w:p w:rsidR="006B4569" w:rsidRDefault="006B4569">
            <w:r>
              <w:t>0309</w:t>
            </w:r>
          </w:p>
        </w:tc>
        <w:tc>
          <w:tcPr>
            <w:tcW w:w="1418" w:type="dxa"/>
          </w:tcPr>
          <w:p w:rsidR="006B4569" w:rsidRDefault="00A31015">
            <w:r>
              <w:t>8190</w:t>
            </w:r>
          </w:p>
        </w:tc>
        <w:tc>
          <w:tcPr>
            <w:tcW w:w="1417" w:type="dxa"/>
          </w:tcPr>
          <w:p w:rsidR="006B4569" w:rsidRDefault="004D4B3C" w:rsidP="006B4569">
            <w:r>
              <w:t>8039,08</w:t>
            </w:r>
          </w:p>
        </w:tc>
        <w:tc>
          <w:tcPr>
            <w:tcW w:w="1383" w:type="dxa"/>
          </w:tcPr>
          <w:p w:rsidR="006B4569" w:rsidRDefault="004D4B3C">
            <w:r>
              <w:t>98</w:t>
            </w:r>
          </w:p>
        </w:tc>
      </w:tr>
      <w:tr w:rsidR="00A31015" w:rsidTr="00245480">
        <w:tc>
          <w:tcPr>
            <w:tcW w:w="4503" w:type="dxa"/>
          </w:tcPr>
          <w:p w:rsidR="00A31015" w:rsidRDefault="00A31015">
            <w:r>
              <w:t xml:space="preserve"> </w:t>
            </w:r>
            <w:r w:rsidRPr="00A31015">
              <w:t>Мероприятия по борьбе с сорным растением борщевик Сосновский</w:t>
            </w:r>
          </w:p>
        </w:tc>
        <w:tc>
          <w:tcPr>
            <w:tcW w:w="850" w:type="dxa"/>
          </w:tcPr>
          <w:p w:rsidR="00A31015" w:rsidRDefault="00A31015">
            <w:r>
              <w:t>0405</w:t>
            </w:r>
          </w:p>
        </w:tc>
        <w:tc>
          <w:tcPr>
            <w:tcW w:w="1418" w:type="dxa"/>
          </w:tcPr>
          <w:p w:rsidR="00A31015" w:rsidRDefault="00A31015">
            <w:r>
              <w:t>18750</w:t>
            </w:r>
          </w:p>
        </w:tc>
        <w:tc>
          <w:tcPr>
            <w:tcW w:w="1417" w:type="dxa"/>
          </w:tcPr>
          <w:p w:rsidR="00A31015" w:rsidRDefault="00A31015" w:rsidP="006B4569"/>
        </w:tc>
        <w:tc>
          <w:tcPr>
            <w:tcW w:w="1383" w:type="dxa"/>
          </w:tcPr>
          <w:p w:rsidR="00A31015" w:rsidRDefault="00A31015"/>
        </w:tc>
      </w:tr>
      <w:tr w:rsidR="00BF4FAB" w:rsidTr="00245480">
        <w:tc>
          <w:tcPr>
            <w:tcW w:w="4503" w:type="dxa"/>
          </w:tcPr>
          <w:p w:rsidR="00BF4FAB" w:rsidRDefault="00BF4FAB">
            <w:r>
              <w:t>Дорожное хозяйство (дорожные фонды)</w:t>
            </w:r>
          </w:p>
        </w:tc>
        <w:tc>
          <w:tcPr>
            <w:tcW w:w="850" w:type="dxa"/>
          </w:tcPr>
          <w:p w:rsidR="00BF4FAB" w:rsidRDefault="00BF4FAB">
            <w:r>
              <w:t>0409</w:t>
            </w:r>
          </w:p>
        </w:tc>
        <w:tc>
          <w:tcPr>
            <w:tcW w:w="1418" w:type="dxa"/>
          </w:tcPr>
          <w:p w:rsidR="00BF4FAB" w:rsidRDefault="00A31015">
            <w:r>
              <w:t>1123300</w:t>
            </w:r>
          </w:p>
        </w:tc>
        <w:tc>
          <w:tcPr>
            <w:tcW w:w="1417" w:type="dxa"/>
          </w:tcPr>
          <w:p w:rsidR="00BF4FAB" w:rsidRDefault="004D4B3C">
            <w:r>
              <w:t>478078,80</w:t>
            </w:r>
          </w:p>
        </w:tc>
        <w:tc>
          <w:tcPr>
            <w:tcW w:w="1383" w:type="dxa"/>
          </w:tcPr>
          <w:p w:rsidR="00BF4FAB" w:rsidRDefault="00286FF7">
            <w:r>
              <w:t xml:space="preserve"> </w:t>
            </w:r>
            <w:r w:rsidR="004D4B3C">
              <w:t>4</w:t>
            </w:r>
            <w:r w:rsidR="00AE44B3">
              <w:t>3</w:t>
            </w:r>
          </w:p>
        </w:tc>
      </w:tr>
      <w:tr w:rsidR="00BF4FAB" w:rsidTr="00245480">
        <w:tc>
          <w:tcPr>
            <w:tcW w:w="4503" w:type="dxa"/>
          </w:tcPr>
          <w:p w:rsidR="00BF4FAB" w:rsidRDefault="00BF4FAB">
            <w:r>
              <w:t xml:space="preserve">Благоустройство </w:t>
            </w:r>
          </w:p>
        </w:tc>
        <w:tc>
          <w:tcPr>
            <w:tcW w:w="850" w:type="dxa"/>
          </w:tcPr>
          <w:p w:rsidR="00BF4FAB" w:rsidRDefault="00BF4FAB">
            <w:r>
              <w:t>0503</w:t>
            </w:r>
          </w:p>
        </w:tc>
        <w:tc>
          <w:tcPr>
            <w:tcW w:w="1418" w:type="dxa"/>
          </w:tcPr>
          <w:p w:rsidR="00BF4FAB" w:rsidRDefault="00A31015">
            <w:r>
              <w:t>287184,33</w:t>
            </w:r>
          </w:p>
        </w:tc>
        <w:tc>
          <w:tcPr>
            <w:tcW w:w="1417" w:type="dxa"/>
          </w:tcPr>
          <w:p w:rsidR="00BF4FAB" w:rsidRDefault="004D4B3C">
            <w:r>
              <w:t>89555,98</w:t>
            </w:r>
          </w:p>
        </w:tc>
        <w:tc>
          <w:tcPr>
            <w:tcW w:w="1383" w:type="dxa"/>
          </w:tcPr>
          <w:p w:rsidR="00BF4FAB" w:rsidRDefault="004D4B3C" w:rsidP="007626E2">
            <w:r>
              <w:t>3</w:t>
            </w:r>
            <w:r w:rsidR="00AE44B3">
              <w:t>1</w:t>
            </w:r>
          </w:p>
        </w:tc>
      </w:tr>
      <w:tr w:rsidR="00BF4FAB" w:rsidTr="00245480">
        <w:tc>
          <w:tcPr>
            <w:tcW w:w="4503" w:type="dxa"/>
          </w:tcPr>
          <w:p w:rsidR="00BF4FAB" w:rsidRDefault="00BF4FAB">
            <w:r>
              <w:t>Социальная политика</w:t>
            </w:r>
          </w:p>
        </w:tc>
        <w:tc>
          <w:tcPr>
            <w:tcW w:w="850" w:type="dxa"/>
          </w:tcPr>
          <w:p w:rsidR="00BF4FAB" w:rsidRDefault="00BF4FAB">
            <w:r>
              <w:t>1001</w:t>
            </w:r>
          </w:p>
        </w:tc>
        <w:tc>
          <w:tcPr>
            <w:tcW w:w="1418" w:type="dxa"/>
          </w:tcPr>
          <w:p w:rsidR="00BF4FAB" w:rsidRDefault="00A31015">
            <w:r>
              <w:t>120000</w:t>
            </w:r>
          </w:p>
        </w:tc>
        <w:tc>
          <w:tcPr>
            <w:tcW w:w="1417" w:type="dxa"/>
          </w:tcPr>
          <w:p w:rsidR="00BF4FAB" w:rsidRDefault="004D4B3C">
            <w:r>
              <w:t>17254,80</w:t>
            </w:r>
          </w:p>
        </w:tc>
        <w:tc>
          <w:tcPr>
            <w:tcW w:w="1383" w:type="dxa"/>
          </w:tcPr>
          <w:p w:rsidR="00BF4FAB" w:rsidRDefault="004D4B3C">
            <w:r>
              <w:t>14</w:t>
            </w:r>
          </w:p>
        </w:tc>
      </w:tr>
      <w:tr w:rsidR="00BF4FAB" w:rsidTr="00245480">
        <w:tc>
          <w:tcPr>
            <w:tcW w:w="4503" w:type="dxa"/>
          </w:tcPr>
          <w:p w:rsidR="00BF4FAB" w:rsidRDefault="00BF4FAB">
            <w:r>
              <w:t>Мероприятия в области физкультуры и спорта</w:t>
            </w:r>
          </w:p>
        </w:tc>
        <w:tc>
          <w:tcPr>
            <w:tcW w:w="850" w:type="dxa"/>
          </w:tcPr>
          <w:p w:rsidR="00BF4FAB" w:rsidRDefault="00BF4FAB">
            <w:r>
              <w:t>1101</w:t>
            </w:r>
          </w:p>
        </w:tc>
        <w:tc>
          <w:tcPr>
            <w:tcW w:w="1418" w:type="dxa"/>
          </w:tcPr>
          <w:p w:rsidR="00BF4FAB" w:rsidRDefault="00A31015">
            <w:r>
              <w:t>10000</w:t>
            </w:r>
          </w:p>
        </w:tc>
        <w:tc>
          <w:tcPr>
            <w:tcW w:w="1417" w:type="dxa"/>
          </w:tcPr>
          <w:p w:rsidR="00BF4FAB" w:rsidRDefault="004D4B3C">
            <w:r>
              <w:t xml:space="preserve"> </w:t>
            </w:r>
          </w:p>
        </w:tc>
        <w:tc>
          <w:tcPr>
            <w:tcW w:w="1383" w:type="dxa"/>
          </w:tcPr>
          <w:p w:rsidR="00BF4FAB" w:rsidRDefault="004D4B3C">
            <w:r>
              <w:t xml:space="preserve"> </w:t>
            </w:r>
          </w:p>
        </w:tc>
      </w:tr>
      <w:tr w:rsidR="006B4569" w:rsidTr="00245480">
        <w:tc>
          <w:tcPr>
            <w:tcW w:w="4503" w:type="dxa"/>
          </w:tcPr>
          <w:p w:rsidR="006B4569" w:rsidRDefault="006B4569">
            <w:r>
              <w:t>Иные межбюджетные трансферты</w:t>
            </w:r>
          </w:p>
        </w:tc>
        <w:tc>
          <w:tcPr>
            <w:tcW w:w="850" w:type="dxa"/>
          </w:tcPr>
          <w:p w:rsidR="006B4569" w:rsidRDefault="006B4569">
            <w:r>
              <w:t>1403</w:t>
            </w:r>
          </w:p>
        </w:tc>
        <w:tc>
          <w:tcPr>
            <w:tcW w:w="1418" w:type="dxa"/>
          </w:tcPr>
          <w:p w:rsidR="006B4569" w:rsidRDefault="00A31015">
            <w:r>
              <w:t xml:space="preserve"> 36575</w:t>
            </w:r>
          </w:p>
        </w:tc>
        <w:tc>
          <w:tcPr>
            <w:tcW w:w="1417" w:type="dxa"/>
          </w:tcPr>
          <w:p w:rsidR="006B4569" w:rsidRDefault="00AE44B3">
            <w:r>
              <w:t xml:space="preserve"> </w:t>
            </w:r>
          </w:p>
        </w:tc>
        <w:tc>
          <w:tcPr>
            <w:tcW w:w="1383" w:type="dxa"/>
          </w:tcPr>
          <w:p w:rsidR="006B4569" w:rsidRDefault="00AE44B3">
            <w:r>
              <w:t xml:space="preserve"> </w:t>
            </w:r>
          </w:p>
        </w:tc>
      </w:tr>
      <w:tr w:rsidR="00400298" w:rsidRPr="00E02DC0" w:rsidTr="00245480">
        <w:tc>
          <w:tcPr>
            <w:tcW w:w="4503" w:type="dxa"/>
          </w:tcPr>
          <w:p w:rsidR="00400298" w:rsidRPr="00E02DC0" w:rsidRDefault="00400298">
            <w:pPr>
              <w:rPr>
                <w:b/>
              </w:rPr>
            </w:pPr>
            <w:r w:rsidRPr="00E02DC0">
              <w:rPr>
                <w:b/>
              </w:rPr>
              <w:t>Всего расходов:</w:t>
            </w:r>
          </w:p>
        </w:tc>
        <w:tc>
          <w:tcPr>
            <w:tcW w:w="850" w:type="dxa"/>
          </w:tcPr>
          <w:p w:rsidR="00400298" w:rsidRPr="00E02DC0" w:rsidRDefault="00400298">
            <w:pPr>
              <w:rPr>
                <w:b/>
              </w:rPr>
            </w:pPr>
          </w:p>
        </w:tc>
        <w:tc>
          <w:tcPr>
            <w:tcW w:w="1418" w:type="dxa"/>
          </w:tcPr>
          <w:p w:rsidR="00400298" w:rsidRPr="00245480" w:rsidRDefault="00A31015" w:rsidP="00D74B90">
            <w:pPr>
              <w:rPr>
                <w:b/>
              </w:rPr>
            </w:pPr>
            <w:r>
              <w:rPr>
                <w:b/>
              </w:rPr>
              <w:t>3936662</w:t>
            </w:r>
          </w:p>
        </w:tc>
        <w:tc>
          <w:tcPr>
            <w:tcW w:w="1417" w:type="dxa"/>
          </w:tcPr>
          <w:p w:rsidR="00400298" w:rsidRPr="00245480" w:rsidRDefault="004D4B3C" w:rsidP="00D74B90">
            <w:pPr>
              <w:rPr>
                <w:b/>
              </w:rPr>
            </w:pPr>
            <w:r>
              <w:rPr>
                <w:b/>
              </w:rPr>
              <w:t>1730874,90</w:t>
            </w:r>
          </w:p>
        </w:tc>
        <w:tc>
          <w:tcPr>
            <w:tcW w:w="1383" w:type="dxa"/>
          </w:tcPr>
          <w:p w:rsidR="00400298" w:rsidRPr="00E02DC0" w:rsidRDefault="004D4B3C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076F61" w:rsidRDefault="00076F61"/>
    <w:p w:rsidR="00DF5D71" w:rsidRDefault="00DF5D71"/>
    <w:p w:rsidR="00DF5D71" w:rsidRDefault="00DF5D71"/>
    <w:p w:rsidR="00DF5D71" w:rsidRDefault="00DF5D71"/>
    <w:p w:rsidR="00DF5D71" w:rsidRDefault="00DF5D71"/>
    <w:p w:rsidR="00DF5D71" w:rsidRDefault="00DF5D71"/>
    <w:p w:rsidR="00DF5D71" w:rsidRDefault="00DF5D71"/>
    <w:p w:rsidR="00DF5D71" w:rsidRDefault="00DF5D71"/>
    <w:p w:rsidR="00DF5D71" w:rsidRDefault="00DF5D71"/>
    <w:p w:rsidR="00132665" w:rsidRDefault="00132665"/>
    <w:p w:rsidR="00DF5D71" w:rsidRDefault="00DF5D71"/>
    <w:p w:rsidR="00DF5D71" w:rsidRDefault="00DF5D71">
      <w:r>
        <w:lastRenderedPageBreak/>
        <w:t>Сведения о численности муниципальных служащих органов местного самоуправления,</w:t>
      </w:r>
      <w:r w:rsidR="00887F47">
        <w:t xml:space="preserve"> работников муниципальных учреждений Чернышевского сельского поселения  и фактических затрат на их денежное содержание за</w:t>
      </w:r>
      <w:r w:rsidR="00574E13">
        <w:t xml:space="preserve">  </w:t>
      </w:r>
      <w:r w:rsidR="00A31015">
        <w:t xml:space="preserve">1 квартал </w:t>
      </w:r>
      <w:r w:rsidR="000B33AD">
        <w:t xml:space="preserve"> 20</w:t>
      </w:r>
      <w:r w:rsidR="00A31015">
        <w:t>21</w:t>
      </w:r>
      <w:r w:rsidR="00AB44D2">
        <w:t xml:space="preserve"> год</w:t>
      </w:r>
      <w:r w:rsidR="000B33AD">
        <w:t>а</w:t>
      </w:r>
      <w:r w:rsidR="00AB44D2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7F47" w:rsidTr="00887F47">
        <w:tc>
          <w:tcPr>
            <w:tcW w:w="3190" w:type="dxa"/>
          </w:tcPr>
          <w:p w:rsidR="00887F47" w:rsidRDefault="00887F47">
            <w:r>
              <w:t>Категория работников</w:t>
            </w:r>
          </w:p>
        </w:tc>
        <w:tc>
          <w:tcPr>
            <w:tcW w:w="3190" w:type="dxa"/>
          </w:tcPr>
          <w:p w:rsidR="00887F47" w:rsidRDefault="00887F47">
            <w:r>
              <w:t>Численность работников</w:t>
            </w:r>
          </w:p>
          <w:p w:rsidR="00887F47" w:rsidRDefault="00887F47">
            <w:r>
              <w:t>(чел/ставки)</w:t>
            </w:r>
          </w:p>
        </w:tc>
        <w:tc>
          <w:tcPr>
            <w:tcW w:w="3191" w:type="dxa"/>
          </w:tcPr>
          <w:p w:rsidR="00887F47" w:rsidRDefault="00887F47">
            <w:r>
              <w:t xml:space="preserve">Фактические затраты на их денежное содержание, </w:t>
            </w:r>
            <w:proofErr w:type="spellStart"/>
            <w:r>
              <w:t>руб</w:t>
            </w:r>
            <w:proofErr w:type="spellEnd"/>
          </w:p>
        </w:tc>
      </w:tr>
      <w:tr w:rsidR="002F573C" w:rsidTr="00887F47">
        <w:tc>
          <w:tcPr>
            <w:tcW w:w="3190" w:type="dxa"/>
          </w:tcPr>
          <w:p w:rsidR="002F573C" w:rsidRDefault="002F573C">
            <w:r>
              <w:t>Глава Чернышевского сельского поселения</w:t>
            </w:r>
          </w:p>
        </w:tc>
        <w:tc>
          <w:tcPr>
            <w:tcW w:w="3190" w:type="dxa"/>
          </w:tcPr>
          <w:p w:rsidR="002F573C" w:rsidRDefault="002F573C">
            <w:r>
              <w:t xml:space="preserve">                       1</w:t>
            </w:r>
          </w:p>
        </w:tc>
        <w:tc>
          <w:tcPr>
            <w:tcW w:w="3191" w:type="dxa"/>
          </w:tcPr>
          <w:p w:rsidR="002F573C" w:rsidRDefault="00EB3B34" w:rsidP="00F47E25">
            <w:r>
              <w:t>113298</w:t>
            </w:r>
          </w:p>
        </w:tc>
      </w:tr>
      <w:tr w:rsidR="002F573C" w:rsidTr="00887F47">
        <w:tc>
          <w:tcPr>
            <w:tcW w:w="3190" w:type="dxa"/>
          </w:tcPr>
          <w:p w:rsidR="002F573C" w:rsidRDefault="002F573C">
            <w:r>
              <w:t>Служащие органов местного самоуправления</w:t>
            </w:r>
          </w:p>
        </w:tc>
        <w:tc>
          <w:tcPr>
            <w:tcW w:w="3190" w:type="dxa"/>
          </w:tcPr>
          <w:p w:rsidR="002F573C" w:rsidRDefault="003A4EC0" w:rsidP="00082355">
            <w:r>
              <w:t xml:space="preserve">                         3,</w:t>
            </w:r>
            <w:r w:rsidR="00D93C0B">
              <w:t>5</w:t>
            </w:r>
          </w:p>
        </w:tc>
        <w:tc>
          <w:tcPr>
            <w:tcW w:w="3191" w:type="dxa"/>
          </w:tcPr>
          <w:p w:rsidR="002F573C" w:rsidRDefault="00EB3B34" w:rsidP="00AE44B3">
            <w:r>
              <w:t>165788</w:t>
            </w:r>
          </w:p>
        </w:tc>
      </w:tr>
      <w:tr w:rsidR="002F573C" w:rsidTr="00887F47">
        <w:tc>
          <w:tcPr>
            <w:tcW w:w="3190" w:type="dxa"/>
          </w:tcPr>
          <w:p w:rsidR="002F573C" w:rsidRDefault="002F573C"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2F573C" w:rsidRDefault="002F573C" w:rsidP="00AB44D2">
            <w:r>
              <w:t xml:space="preserve">                      </w:t>
            </w:r>
            <w:r w:rsidR="00AB44D2">
              <w:t>8,7</w:t>
            </w:r>
            <w:r w:rsidR="00132665">
              <w:t>5</w:t>
            </w:r>
          </w:p>
        </w:tc>
        <w:tc>
          <w:tcPr>
            <w:tcW w:w="3191" w:type="dxa"/>
          </w:tcPr>
          <w:p w:rsidR="002F573C" w:rsidRDefault="00EB3B34" w:rsidP="00F47E25">
            <w:r>
              <w:t>332698</w:t>
            </w:r>
            <w:bookmarkStart w:id="0" w:name="_GoBack"/>
            <w:bookmarkEnd w:id="0"/>
          </w:p>
        </w:tc>
      </w:tr>
    </w:tbl>
    <w:p w:rsidR="00887F47" w:rsidRDefault="00887F47"/>
    <w:sectPr w:rsidR="00887F47" w:rsidSect="0075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F61"/>
    <w:rsid w:val="00076F61"/>
    <w:rsid w:val="00082355"/>
    <w:rsid w:val="00091889"/>
    <w:rsid w:val="0009535C"/>
    <w:rsid w:val="000B33AD"/>
    <w:rsid w:val="000B7100"/>
    <w:rsid w:val="000B7CA8"/>
    <w:rsid w:val="000D391B"/>
    <w:rsid w:val="000F51E7"/>
    <w:rsid w:val="00132665"/>
    <w:rsid w:val="001452BF"/>
    <w:rsid w:val="00161F1A"/>
    <w:rsid w:val="001676B5"/>
    <w:rsid w:val="0017091E"/>
    <w:rsid w:val="0017380D"/>
    <w:rsid w:val="00194EF9"/>
    <w:rsid w:val="001E753E"/>
    <w:rsid w:val="001F6FE9"/>
    <w:rsid w:val="00210CB0"/>
    <w:rsid w:val="00224C74"/>
    <w:rsid w:val="00225A92"/>
    <w:rsid w:val="00245480"/>
    <w:rsid w:val="002473E0"/>
    <w:rsid w:val="00286FF7"/>
    <w:rsid w:val="002A08C9"/>
    <w:rsid w:val="002A345F"/>
    <w:rsid w:val="002D51B8"/>
    <w:rsid w:val="002E0504"/>
    <w:rsid w:val="002F53F1"/>
    <w:rsid w:val="002F573C"/>
    <w:rsid w:val="003302DF"/>
    <w:rsid w:val="003A4EC0"/>
    <w:rsid w:val="003B7874"/>
    <w:rsid w:val="00400298"/>
    <w:rsid w:val="004107F4"/>
    <w:rsid w:val="004806AC"/>
    <w:rsid w:val="004B159D"/>
    <w:rsid w:val="004D4B3C"/>
    <w:rsid w:val="005348CC"/>
    <w:rsid w:val="005410A1"/>
    <w:rsid w:val="00552CE1"/>
    <w:rsid w:val="00574E13"/>
    <w:rsid w:val="00641867"/>
    <w:rsid w:val="00664324"/>
    <w:rsid w:val="00691C94"/>
    <w:rsid w:val="00696287"/>
    <w:rsid w:val="006B17FB"/>
    <w:rsid w:val="006B307E"/>
    <w:rsid w:val="006B4569"/>
    <w:rsid w:val="006D6A37"/>
    <w:rsid w:val="006D74DF"/>
    <w:rsid w:val="00754B63"/>
    <w:rsid w:val="007626E2"/>
    <w:rsid w:val="00766D34"/>
    <w:rsid w:val="00887F47"/>
    <w:rsid w:val="00903483"/>
    <w:rsid w:val="009612F3"/>
    <w:rsid w:val="0099623C"/>
    <w:rsid w:val="009C0102"/>
    <w:rsid w:val="009C0DA8"/>
    <w:rsid w:val="009D43CC"/>
    <w:rsid w:val="009E6D98"/>
    <w:rsid w:val="00A31015"/>
    <w:rsid w:val="00A4010B"/>
    <w:rsid w:val="00A86191"/>
    <w:rsid w:val="00AB44D2"/>
    <w:rsid w:val="00AE44B3"/>
    <w:rsid w:val="00AF27D2"/>
    <w:rsid w:val="00B0605F"/>
    <w:rsid w:val="00B330F2"/>
    <w:rsid w:val="00B5636F"/>
    <w:rsid w:val="00BF4FAB"/>
    <w:rsid w:val="00C24FFD"/>
    <w:rsid w:val="00C66290"/>
    <w:rsid w:val="00CA5120"/>
    <w:rsid w:val="00CC5304"/>
    <w:rsid w:val="00D11AFA"/>
    <w:rsid w:val="00D77B82"/>
    <w:rsid w:val="00D93C0B"/>
    <w:rsid w:val="00DB29C3"/>
    <w:rsid w:val="00DF5D71"/>
    <w:rsid w:val="00E02DC0"/>
    <w:rsid w:val="00E70A72"/>
    <w:rsid w:val="00EA312D"/>
    <w:rsid w:val="00EB3B34"/>
    <w:rsid w:val="00F36E6A"/>
    <w:rsid w:val="00F43956"/>
    <w:rsid w:val="00F47E25"/>
    <w:rsid w:val="00FC0967"/>
    <w:rsid w:val="00FC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63"/>
  </w:style>
  <w:style w:type="paragraph" w:styleId="2">
    <w:name w:val="heading 2"/>
    <w:basedOn w:val="a"/>
    <w:next w:val="a"/>
    <w:link w:val="20"/>
    <w:uiPriority w:val="9"/>
    <w:unhideWhenUsed/>
    <w:qFormat/>
    <w:rsid w:val="00AE4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E4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83</cp:revision>
  <dcterms:created xsi:type="dcterms:W3CDTF">2017-04-10T09:23:00Z</dcterms:created>
  <dcterms:modified xsi:type="dcterms:W3CDTF">2021-04-06T12:47:00Z</dcterms:modified>
</cp:coreProperties>
</file>